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97" w:rsidRPr="001C3F63" w:rsidRDefault="00492497" w:rsidP="00492497">
      <w:pPr>
        <w:pStyle w:val="Retraitcorpsdetexte"/>
        <w:ind w:left="426" w:firstLine="0"/>
        <w:jc w:val="left"/>
        <w:rPr>
          <w:rFonts w:ascii="Verdana" w:hAnsi="Verdana"/>
          <w:b/>
          <w:i w:val="0"/>
          <w:sz w:val="24"/>
        </w:rPr>
      </w:pPr>
      <w:r w:rsidRPr="001C3F63">
        <w:rPr>
          <w:rFonts w:ascii="Verdana" w:hAnsi="Verdana"/>
          <w:b/>
          <w:i w:val="0"/>
          <w:sz w:val="24"/>
        </w:rPr>
        <w:t>Sabine Larmet</w:t>
      </w:r>
    </w:p>
    <w:p w:rsidR="00492497" w:rsidRPr="001C3F63" w:rsidRDefault="00492497" w:rsidP="00492497">
      <w:pPr>
        <w:pStyle w:val="Retraitcorpsdetexte"/>
        <w:ind w:left="426" w:firstLine="0"/>
        <w:jc w:val="left"/>
        <w:rPr>
          <w:rFonts w:ascii="Verdana" w:hAnsi="Verdana"/>
          <w:i w:val="0"/>
        </w:rPr>
      </w:pPr>
      <w:r w:rsidRPr="001C3F63">
        <w:rPr>
          <w:rFonts w:ascii="Verdana" w:hAnsi="Verdana"/>
          <w:i w:val="0"/>
        </w:rPr>
        <w:t xml:space="preserve">31 bis </w:t>
      </w:r>
      <w:proofErr w:type="gramStart"/>
      <w:r w:rsidRPr="001C3F63">
        <w:rPr>
          <w:rFonts w:ascii="Verdana" w:hAnsi="Verdana"/>
          <w:i w:val="0"/>
        </w:rPr>
        <w:t>chemin</w:t>
      </w:r>
      <w:proofErr w:type="gramEnd"/>
      <w:r w:rsidRPr="001C3F63">
        <w:rPr>
          <w:rFonts w:ascii="Verdana" w:hAnsi="Verdana"/>
          <w:i w:val="0"/>
        </w:rPr>
        <w:t xml:space="preserve"> du </w:t>
      </w:r>
      <w:proofErr w:type="spellStart"/>
      <w:r w:rsidRPr="001C3F63">
        <w:rPr>
          <w:rFonts w:ascii="Verdana" w:hAnsi="Verdana"/>
          <w:i w:val="0"/>
        </w:rPr>
        <w:t>baudy</w:t>
      </w:r>
      <w:proofErr w:type="spellEnd"/>
      <w:r w:rsidRPr="001C3F63">
        <w:rPr>
          <w:rFonts w:ascii="Verdana" w:hAnsi="Verdana"/>
          <w:i w:val="0"/>
        </w:rPr>
        <w:tab/>
      </w:r>
    </w:p>
    <w:p w:rsidR="00492497" w:rsidRPr="0028746C" w:rsidRDefault="00492497" w:rsidP="00492497">
      <w:pPr>
        <w:ind w:left="426" w:right="49"/>
        <w:rPr>
          <w:rFonts w:ascii="Verdana" w:hAnsi="Verdana"/>
          <w:iCs/>
          <w:spacing w:val="10"/>
          <w:sz w:val="22"/>
        </w:rPr>
      </w:pPr>
      <w:r w:rsidRPr="0028746C">
        <w:rPr>
          <w:rFonts w:ascii="Verdana" w:hAnsi="Verdana"/>
          <w:iCs/>
          <w:spacing w:val="10"/>
          <w:sz w:val="22"/>
        </w:rPr>
        <w:t>69260 Charbonnières</w:t>
      </w:r>
    </w:p>
    <w:p w:rsidR="00492497" w:rsidRPr="00B4483E" w:rsidRDefault="00782849" w:rsidP="00492497">
      <w:pPr>
        <w:spacing w:line="360" w:lineRule="auto"/>
        <w:ind w:left="426" w:right="49"/>
        <w:rPr>
          <w:rFonts w:ascii="Verdana" w:hAnsi="Verdana"/>
          <w:iCs/>
          <w:spacing w:val="10"/>
          <w:sz w:val="22"/>
          <w:lang w:val="en-US"/>
        </w:rPr>
      </w:pPr>
      <w:hyperlink r:id="rId8" w:history="1">
        <w:r w:rsidR="00492497" w:rsidRPr="00B4483E">
          <w:rPr>
            <w:rStyle w:val="Lienhypertexte"/>
            <w:rFonts w:ascii="Verdana" w:hAnsi="Verdana"/>
            <w:iCs/>
            <w:spacing w:val="10"/>
            <w:sz w:val="22"/>
            <w:lang w:val="en-US"/>
          </w:rPr>
          <w:t>sabine@larmet.eu</w:t>
        </w:r>
      </w:hyperlink>
    </w:p>
    <w:p w:rsidR="00492497" w:rsidRPr="00B4483E" w:rsidRDefault="00492497" w:rsidP="00492497">
      <w:pPr>
        <w:spacing w:line="360" w:lineRule="auto"/>
        <w:ind w:left="426" w:right="49"/>
        <w:rPr>
          <w:rFonts w:ascii="Verdana" w:hAnsi="Verdana"/>
          <w:iCs/>
          <w:color w:val="0000FF"/>
          <w:spacing w:val="10"/>
          <w:sz w:val="22"/>
          <w:u w:val="single"/>
          <w:lang w:val="en-US"/>
        </w:rPr>
      </w:pPr>
      <w:r w:rsidRPr="00B4483E">
        <w:rPr>
          <w:rFonts w:ascii="Verdana" w:hAnsi="Verdana"/>
          <w:iCs/>
          <w:spacing w:val="10"/>
          <w:sz w:val="22"/>
          <w:lang w:val="en-US"/>
        </w:rPr>
        <w:t>+33 6 45 80 52 05</w:t>
      </w:r>
    </w:p>
    <w:p w:rsidR="00492497" w:rsidRPr="00B4483E" w:rsidRDefault="00492497" w:rsidP="00492497">
      <w:pPr>
        <w:tabs>
          <w:tab w:val="left" w:pos="864"/>
        </w:tabs>
        <w:spacing w:line="320" w:lineRule="exact"/>
        <w:ind w:left="425" w:right="51"/>
        <w:rPr>
          <w:rFonts w:ascii="Verdana" w:hAnsi="Verdana"/>
          <w:iCs/>
          <w:spacing w:val="10"/>
          <w:sz w:val="22"/>
          <w:lang w:val="en-US"/>
        </w:rPr>
      </w:pPr>
    </w:p>
    <w:p w:rsidR="00492497" w:rsidRPr="00B4483E" w:rsidRDefault="00492497" w:rsidP="00A50716">
      <w:pPr>
        <w:spacing w:before="60"/>
        <w:ind w:right="499"/>
        <w:jc w:val="right"/>
        <w:rPr>
          <w:rFonts w:ascii="Verdana" w:hAnsi="Verdana"/>
          <w:b/>
          <w:spacing w:val="10"/>
          <w:sz w:val="36"/>
          <w:lang w:val="en-US"/>
        </w:rPr>
      </w:pPr>
      <w:r>
        <w:rPr>
          <w:noProof/>
        </w:rPr>
        <w:lastRenderedPageBreak/>
        <w:drawing>
          <wp:inline distT="0" distB="0" distL="0" distR="0" wp14:anchorId="7334B9E0" wp14:editId="48CBC933">
            <wp:extent cx="882502" cy="87505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82502" cy="875055"/>
                    </a:xfrm>
                    <a:prstGeom prst="rect">
                      <a:avLst/>
                    </a:prstGeom>
                  </pic:spPr>
                </pic:pic>
              </a:graphicData>
            </a:graphic>
          </wp:inline>
        </w:drawing>
      </w:r>
      <w:r w:rsidRPr="00B4483E">
        <w:rPr>
          <w:rFonts w:ascii="Verdana" w:hAnsi="Verdana"/>
          <w:b/>
          <w:spacing w:val="10"/>
          <w:sz w:val="36"/>
          <w:lang w:val="en-US"/>
        </w:rPr>
        <w:t xml:space="preserve"> </w:t>
      </w:r>
      <w:r>
        <w:rPr>
          <w:noProof/>
        </w:rPr>
        <w:drawing>
          <wp:inline distT="0" distB="0" distL="0" distR="0" wp14:anchorId="61AA6CA9" wp14:editId="62177B84">
            <wp:extent cx="852618" cy="733646"/>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4428" cy="769622"/>
                    </a:xfrm>
                    <a:prstGeom prst="rect">
                      <a:avLst/>
                    </a:prstGeom>
                  </pic:spPr>
                </pic:pic>
              </a:graphicData>
            </a:graphic>
          </wp:inline>
        </w:drawing>
      </w:r>
    </w:p>
    <w:p w:rsidR="00D23CF7" w:rsidRPr="00B4483E" w:rsidRDefault="00492497" w:rsidP="00492497">
      <w:pPr>
        <w:spacing w:before="60"/>
        <w:ind w:left="357" w:right="499"/>
        <w:jc w:val="right"/>
        <w:rPr>
          <w:rFonts w:ascii="Verdana" w:hAnsi="Verdana"/>
          <w:b/>
          <w:spacing w:val="10"/>
          <w:sz w:val="36"/>
          <w:lang w:val="en-US"/>
        </w:rPr>
        <w:sectPr w:rsidR="00D23CF7" w:rsidRPr="00B4483E" w:rsidSect="00D23CF7">
          <w:headerReference w:type="even" r:id="rId11"/>
          <w:headerReference w:type="default" r:id="rId12"/>
          <w:footnotePr>
            <w:numRestart w:val="eachSect"/>
          </w:footnotePr>
          <w:pgSz w:w="11907" w:h="16840"/>
          <w:pgMar w:top="425" w:right="567" w:bottom="1418" w:left="567" w:header="720" w:footer="448" w:gutter="0"/>
          <w:cols w:num="2" w:space="708"/>
        </w:sectPr>
      </w:pPr>
      <w:r w:rsidRPr="00B4483E">
        <w:rPr>
          <w:rFonts w:ascii="Verdana" w:hAnsi="Verdana"/>
          <w:iCs/>
          <w:spacing w:val="10"/>
          <w:sz w:val="18"/>
          <w:lang w:val="en-US"/>
        </w:rPr>
        <w:t>ISAP Federation member</w:t>
      </w:r>
    </w:p>
    <w:p w:rsidR="00492497" w:rsidRPr="00B4483E" w:rsidRDefault="00492497" w:rsidP="00492497">
      <w:pPr>
        <w:spacing w:line="360" w:lineRule="auto"/>
        <w:ind w:left="426" w:right="49"/>
        <w:jc w:val="right"/>
        <w:rPr>
          <w:rFonts w:ascii="Verdana" w:hAnsi="Verdana"/>
          <w:iCs/>
          <w:spacing w:val="10"/>
          <w:sz w:val="22"/>
          <w:lang w:val="en-US"/>
        </w:rPr>
      </w:pPr>
    </w:p>
    <w:p w:rsidR="00D23CF7" w:rsidRPr="00B4483E" w:rsidRDefault="00D23CF7">
      <w:pPr>
        <w:spacing w:before="60"/>
        <w:ind w:left="357" w:right="499"/>
        <w:jc w:val="center"/>
        <w:rPr>
          <w:rFonts w:ascii="Verdana" w:hAnsi="Verdana"/>
          <w:b/>
          <w:spacing w:val="10"/>
          <w:sz w:val="36"/>
          <w:lang w:val="en-US"/>
        </w:rPr>
      </w:pPr>
    </w:p>
    <w:p w:rsidR="00492497" w:rsidRPr="00B4483E" w:rsidRDefault="00492497">
      <w:pPr>
        <w:spacing w:before="60"/>
        <w:ind w:left="357" w:right="499"/>
        <w:jc w:val="center"/>
        <w:rPr>
          <w:rFonts w:ascii="Verdana" w:hAnsi="Verdana"/>
          <w:b/>
          <w:spacing w:val="10"/>
          <w:sz w:val="36"/>
          <w:lang w:val="en-US"/>
        </w:rPr>
        <w:sectPr w:rsidR="00492497" w:rsidRPr="00B4483E" w:rsidSect="00D23CF7">
          <w:footnotePr>
            <w:numRestart w:val="eachSect"/>
          </w:footnotePr>
          <w:type w:val="continuous"/>
          <w:pgSz w:w="11907" w:h="16840"/>
          <w:pgMar w:top="425" w:right="567" w:bottom="1418" w:left="567" w:header="720" w:footer="448" w:gutter="0"/>
          <w:cols w:space="708"/>
        </w:sectPr>
      </w:pPr>
    </w:p>
    <w:tbl>
      <w:tblPr>
        <w:tblW w:w="0" w:type="auto"/>
        <w:tblInd w:w="496" w:type="dxa"/>
        <w:shd w:val="clear" w:color="auto" w:fill="FFFFFF"/>
        <w:tblLayout w:type="fixed"/>
        <w:tblCellMar>
          <w:left w:w="70" w:type="dxa"/>
          <w:right w:w="70" w:type="dxa"/>
        </w:tblCellMar>
        <w:tblLook w:val="0000" w:firstRow="0" w:lastRow="0" w:firstColumn="0" w:lastColumn="0" w:noHBand="0" w:noVBand="0"/>
      </w:tblPr>
      <w:tblGrid>
        <w:gridCol w:w="10064"/>
      </w:tblGrid>
      <w:tr w:rsidR="009A1831" w:rsidRPr="00782849" w:rsidTr="00202A77">
        <w:trPr>
          <w:trHeight w:val="978"/>
        </w:trPr>
        <w:tc>
          <w:tcPr>
            <w:tcW w:w="10064" w:type="dxa"/>
            <w:shd w:val="clear" w:color="auto" w:fill="FFFFFF"/>
          </w:tcPr>
          <w:p w:rsidR="00ED453F" w:rsidRPr="00ED453F" w:rsidRDefault="00ED453F">
            <w:pPr>
              <w:spacing w:before="60"/>
              <w:ind w:left="357" w:right="499"/>
              <w:jc w:val="center"/>
              <w:rPr>
                <w:rFonts w:ascii="Verdana" w:hAnsi="Verdana"/>
                <w:b/>
                <w:spacing w:val="10"/>
                <w:sz w:val="36"/>
                <w:lang w:val="en-US"/>
              </w:rPr>
            </w:pPr>
            <w:r w:rsidRPr="00ED453F">
              <w:rPr>
                <w:rFonts w:ascii="Verdana" w:hAnsi="Verdana"/>
                <w:b/>
                <w:spacing w:val="10"/>
                <w:sz w:val="36"/>
                <w:lang w:val="en-US"/>
              </w:rPr>
              <w:lastRenderedPageBreak/>
              <w:t xml:space="preserve">SENIOR FUNCTIONAL CONSULTANT </w:t>
            </w:r>
          </w:p>
          <w:p w:rsidR="009A1831" w:rsidRPr="00ED453F" w:rsidRDefault="009A1831">
            <w:pPr>
              <w:spacing w:before="60"/>
              <w:ind w:left="357" w:right="499"/>
              <w:jc w:val="center"/>
              <w:rPr>
                <w:rFonts w:ascii="Verdana" w:hAnsi="Verdana"/>
                <w:b/>
                <w:spacing w:val="10"/>
                <w:sz w:val="36"/>
                <w:lang w:val="en-US"/>
              </w:rPr>
            </w:pPr>
            <w:r w:rsidRPr="00ED453F">
              <w:rPr>
                <w:rFonts w:ascii="Verdana" w:hAnsi="Verdana"/>
                <w:b/>
                <w:spacing w:val="10"/>
                <w:sz w:val="36"/>
                <w:lang w:val="en-US"/>
              </w:rPr>
              <w:t>SAP FI-CO</w:t>
            </w:r>
          </w:p>
          <w:p w:rsidR="009A1831" w:rsidRPr="00ED453F" w:rsidRDefault="009A1831">
            <w:pPr>
              <w:spacing w:before="60"/>
              <w:ind w:left="357" w:right="499"/>
              <w:jc w:val="center"/>
              <w:rPr>
                <w:rFonts w:ascii="Verdana" w:hAnsi="Verdana"/>
                <w:spacing w:val="10"/>
                <w:sz w:val="24"/>
                <w:szCs w:val="24"/>
                <w:lang w:val="en-US"/>
              </w:rPr>
            </w:pPr>
          </w:p>
        </w:tc>
      </w:tr>
    </w:tbl>
    <w:p w:rsidR="00ED453F" w:rsidRPr="00B45E70" w:rsidRDefault="00ED453F" w:rsidP="002F5C10">
      <w:pPr>
        <w:tabs>
          <w:tab w:val="left" w:pos="356"/>
        </w:tabs>
        <w:ind w:left="356"/>
        <w:rPr>
          <w:rFonts w:ascii="Verdana" w:hAnsi="Verdana"/>
          <w:b/>
          <w:spacing w:val="10"/>
          <w:sz w:val="22"/>
          <w:u w:val="single"/>
          <w:lang w:val="en-US"/>
        </w:rPr>
      </w:pPr>
    </w:p>
    <w:p w:rsidR="00ED453F" w:rsidRPr="002F5C10" w:rsidRDefault="00ED453F" w:rsidP="002F5C10">
      <w:pPr>
        <w:tabs>
          <w:tab w:val="left" w:pos="356"/>
        </w:tabs>
        <w:ind w:left="356"/>
        <w:rPr>
          <w:rFonts w:ascii="Verdana" w:hAnsi="Verdana"/>
          <w:b/>
          <w:spacing w:val="10"/>
          <w:u w:val="single"/>
          <w:lang w:val="en-US"/>
        </w:rPr>
      </w:pPr>
      <w:r w:rsidRPr="002F5C10">
        <w:rPr>
          <w:rFonts w:ascii="Verdana" w:hAnsi="Verdana"/>
          <w:b/>
          <w:spacing w:val="10"/>
          <w:u w:val="single"/>
          <w:lang w:val="en-US"/>
        </w:rPr>
        <w:t>Functional and business skills:</w:t>
      </w:r>
    </w:p>
    <w:p w:rsidR="00ED453F" w:rsidRPr="002F5C10" w:rsidRDefault="00ED453F" w:rsidP="002F5C10">
      <w:pPr>
        <w:tabs>
          <w:tab w:val="left" w:pos="356"/>
        </w:tabs>
        <w:ind w:left="356"/>
        <w:rPr>
          <w:rFonts w:ascii="Verdana" w:hAnsi="Verdana"/>
          <w:b/>
          <w:spacing w:val="10"/>
          <w:u w:val="single"/>
          <w:lang w:val="en-US"/>
        </w:rPr>
      </w:pPr>
    </w:p>
    <w:p w:rsidR="00ED453F" w:rsidRPr="002F5C10" w:rsidRDefault="00ED453F" w:rsidP="002F5C10">
      <w:pPr>
        <w:tabs>
          <w:tab w:val="left" w:pos="432"/>
          <w:tab w:val="left" w:pos="864"/>
          <w:tab w:val="left" w:pos="2160"/>
          <w:tab w:val="left" w:pos="2592"/>
        </w:tabs>
        <w:spacing w:before="40"/>
        <w:ind w:left="356"/>
        <w:rPr>
          <w:rFonts w:ascii="Verdana" w:hAnsi="Verdana"/>
          <w:bCs/>
          <w:lang w:val="en-US"/>
        </w:rPr>
      </w:pPr>
      <w:r w:rsidRPr="002F5C10">
        <w:rPr>
          <w:rFonts w:ascii="Verdana" w:hAnsi="Verdana"/>
          <w:b/>
          <w:bCs/>
          <w:lang w:val="en-US"/>
        </w:rPr>
        <w:t xml:space="preserve">Lead SAP enhancement actions: </w:t>
      </w:r>
      <w:r w:rsidRPr="002F5C10">
        <w:rPr>
          <w:rFonts w:ascii="Verdana" w:hAnsi="Verdana"/>
          <w:bCs/>
          <w:lang w:val="en-US"/>
        </w:rPr>
        <w:t xml:space="preserve">Scoping Study, Impact Study, Feasibility Study, Customizing, and implementations. </w:t>
      </w:r>
    </w:p>
    <w:p w:rsidR="00ED453F" w:rsidRPr="003B47AA" w:rsidRDefault="00ED453F" w:rsidP="002F5C10">
      <w:pPr>
        <w:tabs>
          <w:tab w:val="left" w:pos="432"/>
          <w:tab w:val="left" w:pos="864"/>
          <w:tab w:val="left" w:pos="2160"/>
          <w:tab w:val="left" w:pos="2592"/>
        </w:tabs>
        <w:spacing w:before="40"/>
        <w:ind w:left="356"/>
        <w:rPr>
          <w:rFonts w:ascii="Verdana" w:hAnsi="Verdana"/>
          <w:bCs/>
          <w:lang w:val="en-US"/>
        </w:rPr>
      </w:pPr>
      <w:proofErr w:type="gramStart"/>
      <w:r w:rsidRPr="00B42DDB">
        <w:rPr>
          <w:rFonts w:ascii="Verdana" w:hAnsi="Verdana"/>
          <w:bCs/>
          <w:lang w:val="en-US"/>
        </w:rPr>
        <w:t>Participation in projects of integration, roll-out, upgrade.</w:t>
      </w:r>
      <w:proofErr w:type="gramEnd"/>
      <w:r w:rsidRPr="00B42DDB">
        <w:rPr>
          <w:rFonts w:ascii="Verdana" w:hAnsi="Verdana"/>
          <w:bCs/>
          <w:lang w:val="en-US"/>
        </w:rPr>
        <w:t xml:space="preserve"> </w:t>
      </w:r>
      <w:proofErr w:type="gramStart"/>
      <w:r w:rsidR="003B47AA" w:rsidRPr="003B47AA">
        <w:rPr>
          <w:rFonts w:ascii="Verdana" w:hAnsi="Verdana"/>
          <w:bCs/>
          <w:lang w:val="en-US"/>
        </w:rPr>
        <w:t>Implementations with and without u</w:t>
      </w:r>
      <w:r w:rsidRPr="003B47AA">
        <w:rPr>
          <w:rFonts w:ascii="Verdana" w:hAnsi="Verdana"/>
          <w:bCs/>
          <w:lang w:val="en-US"/>
        </w:rPr>
        <w:t xml:space="preserve">se of pre-customized SAP </w:t>
      </w:r>
      <w:r w:rsidR="00A50716">
        <w:rPr>
          <w:rFonts w:ascii="Verdana" w:hAnsi="Verdana"/>
          <w:bCs/>
          <w:lang w:val="en-US"/>
        </w:rPr>
        <w:t>Best Practice S</w:t>
      </w:r>
      <w:r w:rsidRPr="003B47AA">
        <w:rPr>
          <w:rFonts w:ascii="Verdana" w:hAnsi="Verdana"/>
          <w:bCs/>
          <w:lang w:val="en-US"/>
        </w:rPr>
        <w:t>olutions.</w:t>
      </w:r>
      <w:proofErr w:type="gramEnd"/>
      <w:r w:rsidRPr="003B47AA">
        <w:rPr>
          <w:rFonts w:ascii="Verdana" w:hAnsi="Verdana"/>
          <w:bCs/>
          <w:lang w:val="en-US"/>
        </w:rPr>
        <w:t xml:space="preserve"> </w:t>
      </w:r>
    </w:p>
    <w:p w:rsidR="00ED453F" w:rsidRPr="003B47AA" w:rsidRDefault="00ED453F" w:rsidP="002F5C10">
      <w:pPr>
        <w:tabs>
          <w:tab w:val="left" w:pos="432"/>
          <w:tab w:val="left" w:pos="864"/>
          <w:tab w:val="left" w:pos="2160"/>
          <w:tab w:val="left" w:pos="2592"/>
        </w:tabs>
        <w:spacing w:before="40"/>
        <w:ind w:left="356"/>
        <w:rPr>
          <w:rFonts w:ascii="Verdana" w:hAnsi="Verdana"/>
          <w:b/>
          <w:bCs/>
          <w:lang w:val="en-US"/>
        </w:rPr>
      </w:pPr>
    </w:p>
    <w:p w:rsidR="00ED453F" w:rsidRPr="002F5C10" w:rsidRDefault="00ED453F" w:rsidP="002F5C10">
      <w:pPr>
        <w:tabs>
          <w:tab w:val="left" w:pos="356"/>
        </w:tabs>
        <w:ind w:left="356"/>
        <w:rPr>
          <w:rFonts w:ascii="Verdana" w:hAnsi="Verdana"/>
          <w:bCs/>
          <w:spacing w:val="10"/>
          <w:lang w:val="en-US"/>
        </w:rPr>
      </w:pPr>
      <w:proofErr w:type="gramStart"/>
      <w:r w:rsidRPr="002F5C10">
        <w:rPr>
          <w:rFonts w:ascii="Verdana" w:hAnsi="Verdana"/>
          <w:b/>
          <w:bCs/>
          <w:spacing w:val="10"/>
          <w:lang w:val="en-US"/>
        </w:rPr>
        <w:t xml:space="preserve">Assistance in project management, </w:t>
      </w:r>
      <w:r w:rsidRPr="002F5C10">
        <w:rPr>
          <w:rFonts w:ascii="Verdana" w:hAnsi="Verdana"/>
          <w:bCs/>
          <w:spacing w:val="10"/>
          <w:lang w:val="en-US"/>
        </w:rPr>
        <w:t>gathering and formalization of requirements.</w:t>
      </w:r>
      <w:proofErr w:type="gramEnd"/>
      <w:r w:rsidRPr="002F5C10">
        <w:rPr>
          <w:rFonts w:ascii="Verdana" w:hAnsi="Verdana"/>
          <w:bCs/>
          <w:spacing w:val="10"/>
          <w:lang w:val="en-US"/>
        </w:rPr>
        <w:t xml:space="preserve"> </w:t>
      </w:r>
      <w:proofErr w:type="gramStart"/>
      <w:r w:rsidRPr="002F5C10">
        <w:rPr>
          <w:rFonts w:ascii="Verdana" w:hAnsi="Verdana"/>
          <w:bCs/>
          <w:spacing w:val="10"/>
          <w:lang w:val="en-US"/>
        </w:rPr>
        <w:t xml:space="preserve">Proposal of </w:t>
      </w:r>
      <w:proofErr w:type="spellStart"/>
      <w:r w:rsidRPr="002F5C10">
        <w:rPr>
          <w:rFonts w:ascii="Verdana" w:hAnsi="Verdana"/>
          <w:bCs/>
          <w:spacing w:val="10"/>
          <w:lang w:val="en-US"/>
        </w:rPr>
        <w:t>solutions.</w:t>
      </w:r>
      <w:r w:rsidR="003B47AA">
        <w:rPr>
          <w:rFonts w:ascii="Verdana" w:hAnsi="Verdana"/>
          <w:bCs/>
          <w:spacing w:val="10"/>
          <w:lang w:val="en-US"/>
        </w:rPr>
        <w:t>Quotations</w:t>
      </w:r>
      <w:proofErr w:type="spellEnd"/>
      <w:r w:rsidR="003B47AA">
        <w:rPr>
          <w:rFonts w:ascii="Verdana" w:hAnsi="Verdana"/>
          <w:bCs/>
          <w:spacing w:val="10"/>
          <w:lang w:val="en-US"/>
        </w:rPr>
        <w:t>.</w:t>
      </w:r>
      <w:proofErr w:type="gramEnd"/>
      <w:r w:rsidRPr="002F5C10">
        <w:rPr>
          <w:rFonts w:ascii="Verdana" w:hAnsi="Verdana"/>
          <w:bCs/>
          <w:spacing w:val="10"/>
          <w:lang w:val="en-US"/>
        </w:rPr>
        <w:t xml:space="preserve"> Creation of scripts for business validation, Assistance for validation of the solution</w:t>
      </w:r>
      <w:proofErr w:type="gramStart"/>
      <w:r w:rsidRPr="002F5C10">
        <w:rPr>
          <w:rFonts w:ascii="Verdana" w:hAnsi="Verdana"/>
          <w:bCs/>
          <w:spacing w:val="10"/>
          <w:lang w:val="en-US"/>
        </w:rPr>
        <w:t>,  Training</w:t>
      </w:r>
      <w:proofErr w:type="gramEnd"/>
      <w:r w:rsidRPr="002F5C10">
        <w:rPr>
          <w:rFonts w:ascii="Verdana" w:hAnsi="Verdana"/>
          <w:bCs/>
          <w:spacing w:val="10"/>
          <w:lang w:val="en-US"/>
        </w:rPr>
        <w:t>.</w:t>
      </w:r>
    </w:p>
    <w:p w:rsidR="00784E34" w:rsidRPr="002F5C10" w:rsidRDefault="00784E34" w:rsidP="002F5C10">
      <w:pPr>
        <w:tabs>
          <w:tab w:val="left" w:pos="356"/>
        </w:tabs>
        <w:ind w:left="356"/>
        <w:rPr>
          <w:rFonts w:ascii="Verdana" w:hAnsi="Verdana"/>
          <w:bCs/>
          <w:spacing w:val="10"/>
          <w:lang w:val="en-US"/>
        </w:rPr>
      </w:pPr>
    </w:p>
    <w:p w:rsidR="00784E34" w:rsidRPr="002F5C10" w:rsidRDefault="00784E34" w:rsidP="002F5C10">
      <w:pPr>
        <w:tabs>
          <w:tab w:val="left" w:pos="356"/>
        </w:tabs>
        <w:ind w:left="356"/>
        <w:rPr>
          <w:rFonts w:ascii="Verdana" w:hAnsi="Verdana"/>
          <w:b/>
          <w:bCs/>
          <w:spacing w:val="10"/>
          <w:lang w:val="en-US"/>
        </w:rPr>
      </w:pPr>
      <w:r w:rsidRPr="002F5C10">
        <w:rPr>
          <w:rFonts w:ascii="Verdana" w:hAnsi="Verdana"/>
          <w:b/>
          <w:bCs/>
          <w:spacing w:val="10"/>
          <w:lang w:val="en-US"/>
        </w:rPr>
        <w:t>Project management</w:t>
      </w:r>
      <w:r w:rsidRPr="002F5C10">
        <w:rPr>
          <w:rFonts w:ascii="Verdana" w:hAnsi="Verdana"/>
          <w:bCs/>
          <w:spacing w:val="10"/>
          <w:lang w:val="en-US"/>
        </w:rPr>
        <w:t>, Team management</w:t>
      </w:r>
      <w:r w:rsidRPr="002F5C10">
        <w:rPr>
          <w:rFonts w:ascii="Verdana" w:hAnsi="Verdana"/>
          <w:b/>
          <w:bCs/>
          <w:spacing w:val="10"/>
          <w:lang w:val="en-US"/>
        </w:rPr>
        <w:t xml:space="preserve"> </w:t>
      </w:r>
    </w:p>
    <w:p w:rsidR="00ED453F" w:rsidRPr="002F5C10" w:rsidRDefault="00ED453F" w:rsidP="002F5C10">
      <w:pPr>
        <w:tabs>
          <w:tab w:val="left" w:pos="356"/>
        </w:tabs>
        <w:ind w:left="356"/>
        <w:rPr>
          <w:rFonts w:ascii="Verdana" w:hAnsi="Verdana"/>
          <w:b/>
          <w:bCs/>
          <w:spacing w:val="10"/>
          <w:lang w:val="en-US"/>
        </w:rPr>
      </w:pPr>
    </w:p>
    <w:p w:rsidR="00ED453F" w:rsidRPr="002F5C10" w:rsidRDefault="00ED453F" w:rsidP="002F5C10">
      <w:pPr>
        <w:tabs>
          <w:tab w:val="left" w:pos="356"/>
        </w:tabs>
        <w:ind w:left="356"/>
        <w:rPr>
          <w:rFonts w:ascii="Verdana" w:hAnsi="Verdana"/>
          <w:spacing w:val="10"/>
          <w:lang w:val="en-US"/>
        </w:rPr>
      </w:pPr>
      <w:r w:rsidRPr="002F5C10">
        <w:rPr>
          <w:rFonts w:ascii="Verdana" w:hAnsi="Verdana"/>
          <w:b/>
          <w:bCs/>
          <w:spacing w:val="10"/>
          <w:lang w:val="en-US"/>
        </w:rPr>
        <w:t xml:space="preserve">Business skills </w:t>
      </w:r>
      <w:r w:rsidRPr="002F5C10">
        <w:rPr>
          <w:rFonts w:ascii="Verdana" w:hAnsi="Verdana"/>
          <w:bCs/>
          <w:spacing w:val="10"/>
          <w:lang w:val="en-US"/>
        </w:rPr>
        <w:t>General Ledger Accounting, Accounts Receivable and Accounts Payable, Bank Accounting, Assets accounting, Controlling, Financial Consolidation.</w:t>
      </w:r>
    </w:p>
    <w:p w:rsidR="00ED453F" w:rsidRPr="002F5C10" w:rsidRDefault="00ED453F" w:rsidP="002F5C10">
      <w:pPr>
        <w:tabs>
          <w:tab w:val="left" w:pos="356"/>
        </w:tabs>
        <w:ind w:left="356"/>
        <w:rPr>
          <w:rFonts w:ascii="Verdana" w:hAnsi="Verdana"/>
          <w:b/>
          <w:spacing w:val="10"/>
          <w:lang w:val="en-US"/>
        </w:rPr>
      </w:pPr>
    </w:p>
    <w:p w:rsidR="00ED453F" w:rsidRPr="002F5C10" w:rsidRDefault="00ED453F" w:rsidP="002F5C10">
      <w:pPr>
        <w:tabs>
          <w:tab w:val="left" w:pos="356"/>
        </w:tabs>
        <w:ind w:left="356"/>
        <w:rPr>
          <w:rFonts w:ascii="Verdana" w:hAnsi="Verdana"/>
          <w:b/>
          <w:spacing w:val="10"/>
          <w:u w:val="single"/>
        </w:rPr>
      </w:pPr>
      <w:proofErr w:type="spellStart"/>
      <w:r w:rsidRPr="002F5C10">
        <w:rPr>
          <w:rFonts w:ascii="Verdana" w:hAnsi="Verdana"/>
          <w:b/>
          <w:spacing w:val="10"/>
          <w:u w:val="single"/>
        </w:rPr>
        <w:t>Industry</w:t>
      </w:r>
      <w:proofErr w:type="spellEnd"/>
      <w:r w:rsidRPr="002F5C10">
        <w:rPr>
          <w:rFonts w:ascii="Verdana" w:hAnsi="Verdana"/>
          <w:b/>
          <w:spacing w:val="10"/>
          <w:u w:val="single"/>
        </w:rPr>
        <w:t xml:space="preserve"> </w:t>
      </w:r>
      <w:proofErr w:type="spellStart"/>
      <w:r w:rsidRPr="002F5C10">
        <w:rPr>
          <w:rFonts w:ascii="Verdana" w:hAnsi="Verdana"/>
          <w:b/>
          <w:spacing w:val="10"/>
          <w:u w:val="single"/>
        </w:rPr>
        <w:t>knowledge</w:t>
      </w:r>
      <w:proofErr w:type="spellEnd"/>
      <w:r w:rsidRPr="002F5C10">
        <w:rPr>
          <w:rFonts w:ascii="Verdana" w:hAnsi="Verdana"/>
          <w:b/>
          <w:spacing w:val="10"/>
          <w:u w:val="single"/>
        </w:rPr>
        <w:t xml:space="preserve"> :</w:t>
      </w:r>
    </w:p>
    <w:p w:rsidR="00ED453F" w:rsidRPr="002F5C10" w:rsidRDefault="00ED453F" w:rsidP="002F5C10">
      <w:pPr>
        <w:tabs>
          <w:tab w:val="left" w:pos="356"/>
        </w:tabs>
        <w:ind w:left="356"/>
        <w:rPr>
          <w:rFonts w:ascii="Verdana" w:hAnsi="Verdana"/>
          <w:b/>
          <w:spacing w:val="10"/>
        </w:rPr>
      </w:pPr>
    </w:p>
    <w:p w:rsidR="00A50716" w:rsidRDefault="00A50716" w:rsidP="002F5C10">
      <w:pPr>
        <w:numPr>
          <w:ilvl w:val="0"/>
          <w:numId w:val="7"/>
        </w:numPr>
        <w:tabs>
          <w:tab w:val="clear" w:pos="720"/>
          <w:tab w:val="left" w:pos="356"/>
          <w:tab w:val="num" w:pos="1076"/>
        </w:tabs>
        <w:ind w:left="1076"/>
        <w:rPr>
          <w:rFonts w:ascii="Verdana" w:hAnsi="Verdana"/>
          <w:spacing w:val="10"/>
        </w:rPr>
      </w:pPr>
      <w:proofErr w:type="spellStart"/>
      <w:r>
        <w:rPr>
          <w:rFonts w:ascii="Verdana" w:hAnsi="Verdana"/>
          <w:spacing w:val="10"/>
        </w:rPr>
        <w:t>Alimentary</w:t>
      </w:r>
      <w:proofErr w:type="spellEnd"/>
      <w:r>
        <w:rPr>
          <w:rFonts w:ascii="Verdana" w:hAnsi="Verdana"/>
          <w:spacing w:val="10"/>
        </w:rPr>
        <w:t xml:space="preserve"> </w:t>
      </w:r>
      <w:proofErr w:type="spellStart"/>
      <w:r>
        <w:rPr>
          <w:rFonts w:ascii="Verdana" w:hAnsi="Verdana"/>
          <w:spacing w:val="10"/>
        </w:rPr>
        <w:t>Pasta</w:t>
      </w:r>
      <w:proofErr w:type="spellEnd"/>
      <w:r>
        <w:rPr>
          <w:rFonts w:ascii="Verdana" w:hAnsi="Verdana"/>
          <w:spacing w:val="10"/>
        </w:rPr>
        <w:t xml:space="preserve"> Production</w:t>
      </w:r>
    </w:p>
    <w:p w:rsidR="00F615ED" w:rsidRPr="00A50716" w:rsidRDefault="00F615ED" w:rsidP="002F5C10">
      <w:pPr>
        <w:numPr>
          <w:ilvl w:val="0"/>
          <w:numId w:val="7"/>
        </w:numPr>
        <w:tabs>
          <w:tab w:val="clear" w:pos="720"/>
          <w:tab w:val="left" w:pos="356"/>
          <w:tab w:val="num" w:pos="1076"/>
        </w:tabs>
        <w:ind w:left="1076"/>
        <w:rPr>
          <w:rFonts w:ascii="Verdana" w:hAnsi="Verdana"/>
          <w:spacing w:val="10"/>
          <w:lang w:val="en-US"/>
        </w:rPr>
      </w:pPr>
      <w:r w:rsidRPr="00A50716">
        <w:rPr>
          <w:rFonts w:ascii="Verdana" w:hAnsi="Verdana"/>
          <w:spacing w:val="10"/>
          <w:lang w:val="en-US"/>
        </w:rPr>
        <w:t>Chemical Industry</w:t>
      </w:r>
      <w:r w:rsidR="00A50716" w:rsidRPr="00A50716">
        <w:rPr>
          <w:rFonts w:ascii="Verdana" w:hAnsi="Verdana"/>
          <w:spacing w:val="10"/>
          <w:lang w:val="en-US"/>
        </w:rPr>
        <w:t xml:space="preserve"> &amp;</w:t>
      </w:r>
      <w:r w:rsidRPr="00A50716">
        <w:rPr>
          <w:rFonts w:ascii="Verdana" w:hAnsi="Verdana"/>
          <w:spacing w:val="10"/>
          <w:lang w:val="en-US"/>
        </w:rPr>
        <w:t xml:space="preserve"> </w:t>
      </w:r>
      <w:r w:rsidR="00A50716">
        <w:rPr>
          <w:rFonts w:ascii="Verdana" w:hAnsi="Verdana"/>
          <w:spacing w:val="10"/>
          <w:lang w:val="en-US"/>
        </w:rPr>
        <w:t>Medical D</w:t>
      </w:r>
      <w:r w:rsidR="00A50716" w:rsidRPr="00A50716">
        <w:rPr>
          <w:rFonts w:ascii="Verdana" w:hAnsi="Verdana"/>
          <w:spacing w:val="10"/>
          <w:lang w:val="en-US"/>
        </w:rPr>
        <w:t xml:space="preserve">iagnostic </w:t>
      </w:r>
      <w:proofErr w:type="spellStart"/>
      <w:r w:rsidR="00A50716">
        <w:rPr>
          <w:rFonts w:ascii="Verdana" w:hAnsi="Verdana"/>
          <w:spacing w:val="10"/>
          <w:lang w:val="en-US"/>
        </w:rPr>
        <w:t>T</w:t>
      </w:r>
      <w:r w:rsidR="00A50716" w:rsidRPr="00A50716">
        <w:rPr>
          <w:rFonts w:ascii="Verdana" w:hAnsi="Verdana"/>
          <w:spacing w:val="10"/>
          <w:lang w:val="en-US"/>
        </w:rPr>
        <w:t>ools&amp;</w:t>
      </w:r>
      <w:r w:rsidR="00A50716">
        <w:rPr>
          <w:rFonts w:ascii="Verdana" w:hAnsi="Verdana"/>
          <w:spacing w:val="10"/>
          <w:lang w:val="en-US"/>
        </w:rPr>
        <w:t>R</w:t>
      </w:r>
      <w:r w:rsidR="00A50716" w:rsidRPr="00A50716">
        <w:rPr>
          <w:rFonts w:ascii="Verdana" w:hAnsi="Verdana"/>
          <w:spacing w:val="10"/>
          <w:lang w:val="en-US"/>
        </w:rPr>
        <w:t>eagents</w:t>
      </w:r>
      <w:proofErr w:type="spellEnd"/>
    </w:p>
    <w:p w:rsidR="00ED453F" w:rsidRPr="002F5C10" w:rsidRDefault="00ED453F" w:rsidP="002F5C10">
      <w:pPr>
        <w:numPr>
          <w:ilvl w:val="0"/>
          <w:numId w:val="7"/>
        </w:numPr>
        <w:tabs>
          <w:tab w:val="clear" w:pos="720"/>
          <w:tab w:val="left" w:pos="356"/>
          <w:tab w:val="num" w:pos="1076"/>
        </w:tabs>
        <w:ind w:left="1076"/>
        <w:rPr>
          <w:rFonts w:ascii="Verdana" w:hAnsi="Verdana"/>
          <w:spacing w:val="10"/>
        </w:rPr>
      </w:pPr>
      <w:r w:rsidRPr="002F5C10">
        <w:rPr>
          <w:rFonts w:ascii="Verdana" w:hAnsi="Verdana"/>
          <w:spacing w:val="10"/>
        </w:rPr>
        <w:t xml:space="preserve">Automotive </w:t>
      </w:r>
      <w:r w:rsidR="00A50716">
        <w:rPr>
          <w:rFonts w:ascii="Verdana" w:hAnsi="Verdana"/>
          <w:spacing w:val="10"/>
        </w:rPr>
        <w:t xml:space="preserve"> </w:t>
      </w:r>
    </w:p>
    <w:p w:rsidR="00ED453F" w:rsidRPr="002F5C10" w:rsidRDefault="00ED453F" w:rsidP="002F5C10">
      <w:pPr>
        <w:numPr>
          <w:ilvl w:val="0"/>
          <w:numId w:val="7"/>
        </w:numPr>
        <w:tabs>
          <w:tab w:val="left" w:pos="356"/>
        </w:tabs>
        <w:ind w:left="1076"/>
        <w:rPr>
          <w:rFonts w:ascii="Verdana" w:hAnsi="Verdana"/>
          <w:spacing w:val="10"/>
        </w:rPr>
      </w:pPr>
      <w:r w:rsidRPr="002F5C10">
        <w:rPr>
          <w:rFonts w:ascii="Verdana" w:hAnsi="Verdana"/>
          <w:spacing w:val="10"/>
        </w:rPr>
        <w:t xml:space="preserve">Distribution </w:t>
      </w:r>
      <w:proofErr w:type="spellStart"/>
      <w:r w:rsidRPr="002F5C10">
        <w:rPr>
          <w:rFonts w:ascii="Verdana" w:hAnsi="Verdana"/>
          <w:spacing w:val="10"/>
        </w:rPr>
        <w:t>Industry</w:t>
      </w:r>
      <w:proofErr w:type="spellEnd"/>
      <w:r w:rsidRPr="002F5C10">
        <w:rPr>
          <w:rFonts w:ascii="Verdana" w:hAnsi="Verdana"/>
          <w:spacing w:val="10"/>
        </w:rPr>
        <w:t xml:space="preserve"> </w:t>
      </w:r>
    </w:p>
    <w:p w:rsidR="00ED453F" w:rsidRPr="00F615ED" w:rsidRDefault="00ED453F" w:rsidP="00F615ED">
      <w:pPr>
        <w:numPr>
          <w:ilvl w:val="0"/>
          <w:numId w:val="7"/>
        </w:numPr>
        <w:tabs>
          <w:tab w:val="left" w:pos="356"/>
        </w:tabs>
        <w:ind w:left="1076"/>
        <w:rPr>
          <w:rFonts w:ascii="Verdana" w:hAnsi="Verdana"/>
          <w:spacing w:val="10"/>
        </w:rPr>
      </w:pPr>
      <w:proofErr w:type="spellStart"/>
      <w:r w:rsidRPr="00F615ED">
        <w:rPr>
          <w:rFonts w:ascii="Verdana" w:hAnsi="Verdana"/>
          <w:spacing w:val="10"/>
        </w:rPr>
        <w:t>Property</w:t>
      </w:r>
      <w:proofErr w:type="spellEnd"/>
      <w:r w:rsidRPr="00F615ED">
        <w:rPr>
          <w:rFonts w:ascii="Verdana" w:hAnsi="Verdana"/>
          <w:spacing w:val="10"/>
        </w:rPr>
        <w:t xml:space="preserve"> &amp; </w:t>
      </w:r>
      <w:proofErr w:type="spellStart"/>
      <w:r w:rsidRPr="00F615ED">
        <w:rPr>
          <w:rFonts w:ascii="Verdana" w:hAnsi="Verdana"/>
          <w:spacing w:val="10"/>
        </w:rPr>
        <w:t>Casualty</w:t>
      </w:r>
      <w:proofErr w:type="spellEnd"/>
      <w:r w:rsidRPr="00F615ED">
        <w:rPr>
          <w:rFonts w:ascii="Verdana" w:hAnsi="Verdana"/>
          <w:spacing w:val="10"/>
        </w:rPr>
        <w:t xml:space="preserve"> </w:t>
      </w:r>
      <w:proofErr w:type="spellStart"/>
      <w:r w:rsidRPr="00F615ED">
        <w:rPr>
          <w:rFonts w:ascii="Verdana" w:hAnsi="Verdana"/>
          <w:spacing w:val="10"/>
        </w:rPr>
        <w:t>Insurance</w:t>
      </w:r>
      <w:proofErr w:type="spellEnd"/>
      <w:r w:rsidRPr="00F615ED">
        <w:rPr>
          <w:rFonts w:ascii="Verdana" w:hAnsi="Verdana"/>
          <w:spacing w:val="10"/>
        </w:rPr>
        <w:t xml:space="preserve"> </w:t>
      </w:r>
    </w:p>
    <w:p w:rsidR="00ED453F" w:rsidRPr="002F5C10" w:rsidRDefault="00ED453F" w:rsidP="002F5C10">
      <w:pPr>
        <w:numPr>
          <w:ilvl w:val="0"/>
          <w:numId w:val="7"/>
        </w:numPr>
        <w:tabs>
          <w:tab w:val="left" w:pos="356"/>
        </w:tabs>
        <w:ind w:left="1076"/>
        <w:rPr>
          <w:rFonts w:ascii="Verdana" w:hAnsi="Verdana"/>
          <w:spacing w:val="10"/>
        </w:rPr>
      </w:pPr>
      <w:proofErr w:type="spellStart"/>
      <w:r w:rsidRPr="002F5C10">
        <w:rPr>
          <w:rFonts w:ascii="Verdana" w:hAnsi="Verdana"/>
          <w:spacing w:val="10"/>
        </w:rPr>
        <w:t>Household</w:t>
      </w:r>
      <w:proofErr w:type="spellEnd"/>
      <w:r w:rsidRPr="002F5C10">
        <w:rPr>
          <w:rFonts w:ascii="Verdana" w:hAnsi="Verdana"/>
          <w:spacing w:val="10"/>
        </w:rPr>
        <w:t xml:space="preserve"> Equipment</w:t>
      </w:r>
    </w:p>
    <w:p w:rsidR="00ED453F" w:rsidRPr="002F5C10" w:rsidRDefault="00ED453F" w:rsidP="002F5C10">
      <w:pPr>
        <w:tabs>
          <w:tab w:val="left" w:pos="356"/>
        </w:tabs>
        <w:ind w:left="356"/>
        <w:rPr>
          <w:rFonts w:ascii="Verdana" w:hAnsi="Verdana"/>
          <w:b/>
          <w:spacing w:val="10"/>
          <w:lang w:val="en-US"/>
        </w:rPr>
      </w:pPr>
    </w:p>
    <w:p w:rsidR="00ED453F" w:rsidRPr="002F5C10" w:rsidRDefault="00ED453F" w:rsidP="002F5C10">
      <w:pPr>
        <w:tabs>
          <w:tab w:val="left" w:pos="432"/>
          <w:tab w:val="left" w:pos="1134"/>
          <w:tab w:val="left" w:pos="2160"/>
          <w:tab w:val="left" w:pos="2592"/>
        </w:tabs>
        <w:spacing w:line="240" w:lineRule="exact"/>
        <w:ind w:left="356"/>
        <w:rPr>
          <w:rFonts w:ascii="Verdana" w:hAnsi="Verdana"/>
          <w:b/>
          <w:snapToGrid w:val="0"/>
          <w:color w:val="000000"/>
          <w:u w:val="single"/>
          <w:lang w:val="en-US"/>
        </w:rPr>
      </w:pPr>
      <w:r w:rsidRPr="002F5C10">
        <w:rPr>
          <w:rFonts w:ascii="Verdana" w:hAnsi="Verdana"/>
          <w:b/>
          <w:snapToGrid w:val="0"/>
          <w:color w:val="000000"/>
          <w:u w:val="single"/>
          <w:lang w:val="en-US"/>
        </w:rPr>
        <w:t xml:space="preserve">Technical </w:t>
      </w:r>
      <w:proofErr w:type="gramStart"/>
      <w:r w:rsidRPr="002F5C10">
        <w:rPr>
          <w:rFonts w:ascii="Verdana" w:hAnsi="Verdana"/>
          <w:b/>
          <w:snapToGrid w:val="0"/>
          <w:color w:val="000000"/>
          <w:u w:val="single"/>
          <w:lang w:val="en-US"/>
        </w:rPr>
        <w:t>Skills :</w:t>
      </w:r>
      <w:proofErr w:type="gramEnd"/>
    </w:p>
    <w:p w:rsidR="00ED453F" w:rsidRPr="002F5C10" w:rsidRDefault="00ED453F" w:rsidP="002F5C10">
      <w:pPr>
        <w:tabs>
          <w:tab w:val="left" w:pos="432"/>
          <w:tab w:val="left" w:pos="864"/>
          <w:tab w:val="left" w:pos="2160"/>
          <w:tab w:val="left" w:pos="2592"/>
        </w:tabs>
        <w:spacing w:before="40"/>
        <w:ind w:left="356"/>
        <w:rPr>
          <w:rFonts w:ascii="Verdana" w:hAnsi="Verdana"/>
          <w:b/>
          <w:bCs/>
          <w:lang w:val="en-US"/>
        </w:rPr>
      </w:pPr>
    </w:p>
    <w:p w:rsidR="00F615ED" w:rsidRPr="00550270" w:rsidRDefault="00ED453F" w:rsidP="00F615ED">
      <w:pPr>
        <w:tabs>
          <w:tab w:val="left" w:pos="432"/>
          <w:tab w:val="left" w:pos="638"/>
          <w:tab w:val="left" w:pos="864"/>
          <w:tab w:val="left" w:pos="2160"/>
          <w:tab w:val="left" w:pos="3332"/>
          <w:tab w:val="left" w:pos="4040"/>
        </w:tabs>
        <w:spacing w:line="240" w:lineRule="exact"/>
        <w:ind w:left="4396" w:hanging="4040"/>
        <w:rPr>
          <w:rFonts w:ascii="Verdana" w:hAnsi="Verdana"/>
          <w:snapToGrid w:val="0"/>
          <w:color w:val="000000"/>
          <w:lang w:val="en-US"/>
        </w:rPr>
      </w:pPr>
      <w:r w:rsidRPr="00F615ED">
        <w:rPr>
          <w:rFonts w:ascii="Verdana" w:hAnsi="Verdana"/>
          <w:snapToGrid w:val="0"/>
          <w:color w:val="000000"/>
          <w:lang w:val="en-US"/>
        </w:rPr>
        <w:t>SAP Modules</w:t>
      </w:r>
      <w:r w:rsidRPr="00F615ED">
        <w:rPr>
          <w:rFonts w:ascii="Verdana" w:hAnsi="Verdana"/>
          <w:snapToGrid w:val="0"/>
          <w:color w:val="000000"/>
          <w:lang w:val="en-US"/>
        </w:rPr>
        <w:tab/>
      </w:r>
      <w:r w:rsidR="00F615ED" w:rsidRPr="00F615ED">
        <w:rPr>
          <w:rFonts w:ascii="Verdana" w:hAnsi="Verdana"/>
          <w:snapToGrid w:val="0"/>
          <w:color w:val="000000"/>
          <w:lang w:val="en-US"/>
        </w:rPr>
        <w:t xml:space="preserve">: </w:t>
      </w:r>
      <w:r w:rsidR="00F615ED" w:rsidRPr="00F615ED">
        <w:rPr>
          <w:rFonts w:ascii="Verdana" w:hAnsi="Verdana"/>
          <w:b/>
          <w:snapToGrid w:val="0"/>
          <w:color w:val="000000"/>
          <w:lang w:val="en-US"/>
        </w:rPr>
        <w:t xml:space="preserve">FI (GL, new </w:t>
      </w:r>
      <w:proofErr w:type="gramStart"/>
      <w:r w:rsidR="00F615ED" w:rsidRPr="00F615ED">
        <w:rPr>
          <w:rFonts w:ascii="Verdana" w:hAnsi="Verdana"/>
          <w:b/>
          <w:snapToGrid w:val="0"/>
          <w:color w:val="000000"/>
          <w:lang w:val="en-US"/>
        </w:rPr>
        <w:t>GL ,</w:t>
      </w:r>
      <w:proofErr w:type="gramEnd"/>
      <w:r w:rsidR="00F615ED" w:rsidRPr="00F615ED">
        <w:rPr>
          <w:rFonts w:ascii="Verdana" w:hAnsi="Verdana"/>
          <w:b/>
          <w:snapToGrid w:val="0"/>
          <w:color w:val="000000"/>
          <w:lang w:val="en-US"/>
        </w:rPr>
        <w:t xml:space="preserve"> AA, AP, AR</w:t>
      </w:r>
      <w:r w:rsidR="00F615ED" w:rsidRPr="00F615ED">
        <w:rPr>
          <w:rFonts w:ascii="Verdana" w:hAnsi="Verdana"/>
          <w:snapToGrid w:val="0"/>
          <w:color w:val="000000"/>
          <w:lang w:val="en-US"/>
        </w:rPr>
        <w:t xml:space="preserve">, TR, TV)  </w:t>
      </w:r>
      <w:r w:rsidR="00F615ED" w:rsidRPr="00550270">
        <w:rPr>
          <w:rFonts w:ascii="Verdana" w:hAnsi="Verdana"/>
          <w:snapToGrid w:val="0"/>
          <w:color w:val="000000"/>
          <w:lang w:val="en-US"/>
        </w:rPr>
        <w:t>CO</w:t>
      </w:r>
      <w:r w:rsidR="00F615ED">
        <w:rPr>
          <w:rFonts w:ascii="Verdana" w:hAnsi="Verdana"/>
          <w:snapToGrid w:val="0"/>
          <w:color w:val="000000"/>
          <w:lang w:val="en-US"/>
        </w:rPr>
        <w:t xml:space="preserve"> </w:t>
      </w:r>
      <w:r w:rsidR="00F615ED" w:rsidRPr="00550270">
        <w:rPr>
          <w:rFonts w:ascii="Verdana" w:hAnsi="Verdana"/>
          <w:snapToGrid w:val="0"/>
          <w:color w:val="000000"/>
          <w:lang w:val="en-US"/>
        </w:rPr>
        <w:t>PS</w:t>
      </w:r>
      <w:r w:rsidR="00F615ED">
        <w:rPr>
          <w:rFonts w:ascii="Verdana" w:hAnsi="Verdana"/>
          <w:snapToGrid w:val="0"/>
          <w:color w:val="000000"/>
          <w:lang w:val="en-US"/>
        </w:rPr>
        <w:t xml:space="preserve"> </w:t>
      </w:r>
      <w:r w:rsidR="00F615ED" w:rsidRPr="00550270">
        <w:rPr>
          <w:rFonts w:ascii="Verdana" w:hAnsi="Verdana"/>
          <w:snapToGrid w:val="0"/>
          <w:color w:val="000000"/>
          <w:lang w:val="en-US"/>
        </w:rPr>
        <w:t>D</w:t>
      </w:r>
      <w:r w:rsidR="00F615ED">
        <w:rPr>
          <w:rFonts w:ascii="Verdana" w:hAnsi="Verdana"/>
          <w:snapToGrid w:val="0"/>
          <w:color w:val="000000"/>
          <w:lang w:val="en-US"/>
        </w:rPr>
        <w:t>ART</w:t>
      </w:r>
      <w:r w:rsidR="00FF5BD9">
        <w:rPr>
          <w:rFonts w:ascii="Verdana" w:hAnsi="Verdana"/>
          <w:snapToGrid w:val="0"/>
          <w:color w:val="000000"/>
          <w:lang w:val="en-US"/>
        </w:rPr>
        <w:t xml:space="preserve">   FI S4/HANA</w:t>
      </w:r>
    </w:p>
    <w:p w:rsidR="00ED453F" w:rsidRDefault="00F615ED" w:rsidP="00F615ED">
      <w:pPr>
        <w:tabs>
          <w:tab w:val="left" w:pos="432"/>
          <w:tab w:val="left" w:pos="638"/>
          <w:tab w:val="left" w:pos="864"/>
          <w:tab w:val="left" w:pos="2160"/>
          <w:tab w:val="left" w:pos="3332"/>
          <w:tab w:val="left" w:pos="4040"/>
        </w:tabs>
        <w:spacing w:line="240" w:lineRule="exact"/>
        <w:ind w:left="4396" w:hanging="4040"/>
        <w:rPr>
          <w:rFonts w:ascii="Verdana" w:hAnsi="Verdana"/>
          <w:snapToGrid w:val="0"/>
          <w:color w:val="000000"/>
          <w:lang w:val="en-US"/>
        </w:rPr>
      </w:pPr>
      <w:r w:rsidRPr="00550270">
        <w:rPr>
          <w:rFonts w:ascii="Verdana" w:hAnsi="Verdana"/>
          <w:snapToGrid w:val="0"/>
          <w:color w:val="000000"/>
          <w:lang w:val="en-US"/>
        </w:rPr>
        <w:t xml:space="preserve">Integration </w:t>
      </w:r>
      <w:r>
        <w:rPr>
          <w:rFonts w:ascii="Verdana" w:hAnsi="Verdana"/>
          <w:snapToGrid w:val="0"/>
          <w:color w:val="000000"/>
          <w:lang w:val="en-US"/>
        </w:rPr>
        <w:t xml:space="preserve">with modules </w:t>
      </w:r>
      <w:r w:rsidRPr="00550270">
        <w:rPr>
          <w:rFonts w:ascii="Verdana" w:hAnsi="Verdana"/>
          <w:snapToGrid w:val="0"/>
          <w:color w:val="000000"/>
          <w:lang w:val="en-US"/>
        </w:rPr>
        <w:t>CO MM SD HR PS</w:t>
      </w:r>
    </w:p>
    <w:p w:rsidR="00F615ED" w:rsidRPr="002F5C10" w:rsidRDefault="00F615ED" w:rsidP="00F615ED">
      <w:pPr>
        <w:tabs>
          <w:tab w:val="left" w:pos="432"/>
          <w:tab w:val="left" w:pos="638"/>
          <w:tab w:val="left" w:pos="864"/>
          <w:tab w:val="left" w:pos="2160"/>
          <w:tab w:val="left" w:pos="3332"/>
          <w:tab w:val="left" w:pos="4040"/>
        </w:tabs>
        <w:spacing w:line="240" w:lineRule="exact"/>
        <w:ind w:left="4396" w:hanging="4040"/>
        <w:rPr>
          <w:rFonts w:ascii="Verdana" w:hAnsi="Verdana"/>
          <w:b/>
          <w:spacing w:val="10"/>
          <w:lang w:val="en-US"/>
        </w:rPr>
      </w:pPr>
    </w:p>
    <w:p w:rsidR="00ED453F" w:rsidRPr="002F5C10" w:rsidRDefault="00ED453F" w:rsidP="002F5C10">
      <w:pPr>
        <w:tabs>
          <w:tab w:val="left" w:pos="356"/>
        </w:tabs>
        <w:ind w:left="356"/>
        <w:rPr>
          <w:rFonts w:ascii="Verdana" w:hAnsi="Verdana"/>
          <w:b/>
          <w:spacing w:val="10"/>
          <w:u w:val="single"/>
          <w:lang w:val="en-US"/>
        </w:rPr>
      </w:pPr>
      <w:r w:rsidRPr="002F5C10">
        <w:rPr>
          <w:rFonts w:ascii="Verdana" w:hAnsi="Verdana"/>
          <w:b/>
          <w:spacing w:val="10"/>
          <w:u w:val="single"/>
          <w:lang w:val="en-US"/>
        </w:rPr>
        <w:t xml:space="preserve">Language </w:t>
      </w:r>
      <w:proofErr w:type="gramStart"/>
      <w:r w:rsidRPr="002F5C10">
        <w:rPr>
          <w:rFonts w:ascii="Verdana" w:hAnsi="Verdana"/>
          <w:b/>
          <w:spacing w:val="10"/>
          <w:u w:val="single"/>
          <w:lang w:val="en-US"/>
        </w:rPr>
        <w:t>skills :</w:t>
      </w:r>
      <w:proofErr w:type="gramEnd"/>
    </w:p>
    <w:p w:rsidR="00ED453F" w:rsidRPr="002F5C10" w:rsidRDefault="00ED453F" w:rsidP="002F5C10">
      <w:pPr>
        <w:tabs>
          <w:tab w:val="left" w:pos="356"/>
        </w:tabs>
        <w:ind w:left="356"/>
        <w:rPr>
          <w:rFonts w:ascii="Verdana" w:hAnsi="Verdana"/>
          <w:b/>
          <w:spacing w:val="10"/>
          <w:u w:val="single"/>
          <w:lang w:val="en-US"/>
        </w:rPr>
      </w:pPr>
    </w:p>
    <w:p w:rsidR="007B33A5" w:rsidRPr="00ED453F" w:rsidRDefault="00ED453F" w:rsidP="00F615ED">
      <w:pPr>
        <w:tabs>
          <w:tab w:val="left" w:pos="356"/>
        </w:tabs>
        <w:ind w:left="356"/>
        <w:rPr>
          <w:rFonts w:ascii="Verdana" w:hAnsi="Verdana"/>
          <w:b/>
          <w:spacing w:val="10"/>
          <w:sz w:val="22"/>
          <w:u w:val="single"/>
          <w:lang w:val="en-US"/>
        </w:rPr>
      </w:pPr>
      <w:r w:rsidRPr="002F5C10">
        <w:rPr>
          <w:rFonts w:ascii="Verdana" w:hAnsi="Verdana"/>
          <w:spacing w:val="10"/>
          <w:lang w:val="en-US"/>
        </w:rPr>
        <w:t>ENGLISH: Fluent written and spoken</w:t>
      </w:r>
    </w:p>
    <w:p w:rsidR="007B33A5" w:rsidRPr="00ED453F" w:rsidRDefault="007B33A5">
      <w:pPr>
        <w:tabs>
          <w:tab w:val="left" w:pos="356"/>
        </w:tabs>
        <w:jc w:val="both"/>
        <w:rPr>
          <w:rFonts w:ascii="Verdana" w:hAnsi="Verdana"/>
          <w:b/>
          <w:spacing w:val="10"/>
          <w:sz w:val="22"/>
          <w:u w:val="single"/>
          <w:lang w:val="en-US"/>
        </w:rPr>
        <w:sectPr w:rsidR="007B33A5" w:rsidRPr="00ED453F" w:rsidSect="00D23CF7">
          <w:footnotePr>
            <w:numRestart w:val="eachSect"/>
          </w:footnotePr>
          <w:type w:val="continuous"/>
          <w:pgSz w:w="11907" w:h="16840"/>
          <w:pgMar w:top="425" w:right="567" w:bottom="1418" w:left="567" w:header="720" w:footer="448" w:gutter="0"/>
          <w:cols w:space="708"/>
        </w:sectPr>
      </w:pPr>
    </w:p>
    <w:tbl>
      <w:tblPr>
        <w:tblW w:w="10476" w:type="dxa"/>
        <w:tblInd w:w="-269" w:type="dxa"/>
        <w:tblLayout w:type="fixed"/>
        <w:tblCellMar>
          <w:left w:w="0" w:type="dxa"/>
          <w:right w:w="0" w:type="dxa"/>
        </w:tblCellMar>
        <w:tblLook w:val="04A0" w:firstRow="1" w:lastRow="0" w:firstColumn="1" w:lastColumn="0" w:noHBand="0" w:noVBand="1"/>
      </w:tblPr>
      <w:tblGrid>
        <w:gridCol w:w="269"/>
        <w:gridCol w:w="1575"/>
        <w:gridCol w:w="567"/>
        <w:gridCol w:w="141"/>
        <w:gridCol w:w="709"/>
        <w:gridCol w:w="1134"/>
        <w:gridCol w:w="142"/>
        <w:gridCol w:w="850"/>
        <w:gridCol w:w="567"/>
        <w:gridCol w:w="426"/>
        <w:gridCol w:w="2112"/>
        <w:gridCol w:w="439"/>
        <w:gridCol w:w="72"/>
        <w:gridCol w:w="1366"/>
        <w:gridCol w:w="107"/>
      </w:tblGrid>
      <w:tr w:rsidR="00FD1E34" w:rsidTr="008C72A1">
        <w:trPr>
          <w:gridBefore w:val="1"/>
          <w:wBefore w:w="269" w:type="dxa"/>
          <w:trHeight w:val="300"/>
        </w:trPr>
        <w:tc>
          <w:tcPr>
            <w:tcW w:w="2283" w:type="dxa"/>
            <w:gridSpan w:val="3"/>
            <w:tcBorders>
              <w:top w:val="single" w:sz="8" w:space="0" w:color="auto"/>
              <w:left w:val="nil"/>
              <w:bottom w:val="nil"/>
              <w:right w:val="nil"/>
            </w:tcBorders>
            <w:shd w:val="clear" w:color="000000" w:fill="FFFFFF"/>
            <w:tcMar>
              <w:top w:w="15" w:type="dxa"/>
              <w:left w:w="15" w:type="dxa"/>
              <w:bottom w:w="0" w:type="dxa"/>
              <w:right w:w="15" w:type="dxa"/>
            </w:tcMar>
            <w:vAlign w:val="center"/>
            <w:hideMark/>
          </w:tcPr>
          <w:p w:rsidR="00FD1E34" w:rsidRPr="00F615ED" w:rsidRDefault="00FD1E34">
            <w:pPr>
              <w:rPr>
                <w:rFonts w:ascii="Verdana" w:hAnsi="Verdana"/>
                <w:b/>
                <w:bCs/>
                <w:color w:val="000000"/>
                <w:lang w:val="en-US"/>
              </w:rPr>
            </w:pPr>
          </w:p>
        </w:tc>
        <w:tc>
          <w:tcPr>
            <w:tcW w:w="5940" w:type="dxa"/>
            <w:gridSpan w:val="7"/>
            <w:tcBorders>
              <w:top w:val="single" w:sz="8" w:space="0" w:color="auto"/>
              <w:left w:val="nil"/>
              <w:bottom w:val="nil"/>
              <w:right w:val="nil"/>
            </w:tcBorders>
            <w:shd w:val="clear" w:color="000000" w:fill="FFFFFF"/>
            <w:tcMar>
              <w:top w:w="15" w:type="dxa"/>
              <w:left w:w="15" w:type="dxa"/>
              <w:bottom w:w="0" w:type="dxa"/>
              <w:right w:w="15" w:type="dxa"/>
            </w:tcMar>
            <w:vAlign w:val="center"/>
            <w:hideMark/>
          </w:tcPr>
          <w:p w:rsidR="00FD1E34" w:rsidRDefault="00FD1E34" w:rsidP="00F615ED">
            <w:pPr>
              <w:rPr>
                <w:rFonts w:ascii="Verdana" w:hAnsi="Verdana"/>
                <w:b/>
                <w:bCs/>
                <w:color w:val="000000"/>
              </w:rPr>
            </w:pPr>
            <w:r w:rsidRPr="008C72A1">
              <w:rPr>
                <w:rFonts w:ascii="Verdana" w:hAnsi="Verdana"/>
                <w:b/>
                <w:bCs/>
                <w:color w:val="000000"/>
                <w:sz w:val="24"/>
              </w:rPr>
              <w:t>FREELANCE</w:t>
            </w:r>
          </w:p>
        </w:tc>
        <w:tc>
          <w:tcPr>
            <w:tcW w:w="1984" w:type="dxa"/>
            <w:gridSpan w:val="4"/>
            <w:tcBorders>
              <w:top w:val="single" w:sz="8" w:space="0" w:color="auto"/>
              <w:left w:val="nil"/>
              <w:bottom w:val="nil"/>
              <w:right w:val="nil"/>
            </w:tcBorders>
            <w:shd w:val="clear" w:color="000000" w:fill="FFFFFF"/>
            <w:tcMar>
              <w:top w:w="15" w:type="dxa"/>
              <w:left w:w="15" w:type="dxa"/>
              <w:bottom w:w="0" w:type="dxa"/>
              <w:right w:w="15" w:type="dxa"/>
            </w:tcMar>
            <w:vAlign w:val="center"/>
            <w:hideMark/>
          </w:tcPr>
          <w:p w:rsidR="00FD1E34" w:rsidRDefault="008C72A1" w:rsidP="00FD1E34">
            <w:pPr>
              <w:rPr>
                <w:rFonts w:ascii="Verdana" w:hAnsi="Verdana"/>
                <w:color w:val="000000"/>
              </w:rPr>
            </w:pPr>
            <w:r>
              <w:rPr>
                <w:rFonts w:ascii="Verdana" w:hAnsi="Verdana"/>
                <w:color w:val="000000"/>
              </w:rPr>
              <w:t xml:space="preserve">        </w:t>
            </w:r>
            <w:proofErr w:type="spellStart"/>
            <w:r w:rsidR="00FD1E34">
              <w:rPr>
                <w:rFonts w:ascii="Verdana" w:hAnsi="Verdana"/>
                <w:color w:val="000000"/>
              </w:rPr>
              <w:t>Since</w:t>
            </w:r>
            <w:proofErr w:type="spellEnd"/>
            <w:r w:rsidR="00FD1E34">
              <w:rPr>
                <w:rFonts w:ascii="Verdana" w:hAnsi="Verdana"/>
                <w:color w:val="000000"/>
              </w:rPr>
              <w:t xml:space="preserve"> 2011</w:t>
            </w:r>
          </w:p>
        </w:tc>
      </w:tr>
      <w:tr w:rsidR="00FD1E34" w:rsidTr="008C72A1">
        <w:trPr>
          <w:gridBefore w:val="1"/>
          <w:wBefore w:w="269" w:type="dxa"/>
          <w:trHeight w:val="72"/>
        </w:trPr>
        <w:tc>
          <w:tcPr>
            <w:tcW w:w="2283" w:type="dxa"/>
            <w:gridSpan w:val="3"/>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FD1E34" w:rsidRPr="004033F3" w:rsidRDefault="00FD1E34">
            <w:pPr>
              <w:rPr>
                <w:rFonts w:ascii="Verdana" w:hAnsi="Verdana"/>
                <w:b/>
                <w:bCs/>
                <w:color w:val="000000"/>
                <w:sz w:val="14"/>
              </w:rPr>
            </w:pPr>
            <w:r w:rsidRPr="004033F3">
              <w:rPr>
                <w:rFonts w:ascii="Verdana" w:hAnsi="Verdana"/>
                <w:b/>
                <w:bCs/>
                <w:color w:val="000000"/>
                <w:sz w:val="14"/>
              </w:rPr>
              <w:t> </w:t>
            </w:r>
          </w:p>
        </w:tc>
        <w:tc>
          <w:tcPr>
            <w:tcW w:w="5940" w:type="dxa"/>
            <w:gridSpan w:val="7"/>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FD1E34" w:rsidRPr="004033F3" w:rsidRDefault="00FD1E34">
            <w:pPr>
              <w:rPr>
                <w:rFonts w:ascii="Verdana" w:hAnsi="Verdana"/>
                <w:b/>
                <w:bCs/>
                <w:color w:val="000000"/>
                <w:sz w:val="14"/>
              </w:rPr>
            </w:pPr>
            <w:r w:rsidRPr="004033F3">
              <w:rPr>
                <w:rFonts w:ascii="Verdana" w:hAnsi="Verdana"/>
                <w:b/>
                <w:bCs/>
                <w:color w:val="000000"/>
                <w:sz w:val="14"/>
              </w:rPr>
              <w:t> </w:t>
            </w:r>
          </w:p>
        </w:tc>
        <w:tc>
          <w:tcPr>
            <w:tcW w:w="1984" w:type="dxa"/>
            <w:gridSpan w:val="4"/>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FD1E34" w:rsidRPr="004033F3" w:rsidRDefault="00FD1E34">
            <w:pPr>
              <w:rPr>
                <w:rFonts w:ascii="Verdana" w:hAnsi="Verdana"/>
                <w:b/>
                <w:bCs/>
                <w:color w:val="000000"/>
                <w:sz w:val="14"/>
              </w:rPr>
            </w:pPr>
            <w:r w:rsidRPr="004033F3">
              <w:rPr>
                <w:rFonts w:ascii="Verdana" w:hAnsi="Verdana"/>
                <w:b/>
                <w:bCs/>
                <w:color w:val="000000"/>
                <w:sz w:val="14"/>
              </w:rPr>
              <w:t> </w:t>
            </w:r>
          </w:p>
        </w:tc>
      </w:tr>
      <w:tr w:rsidR="008C72A1" w:rsidTr="008C72A1">
        <w:tblPrEx>
          <w:tblCellMar>
            <w:left w:w="70" w:type="dxa"/>
            <w:right w:w="70" w:type="dxa"/>
          </w:tblCellMar>
        </w:tblPrEx>
        <w:trPr>
          <w:gridAfter w:val="1"/>
          <w:wAfter w:w="107" w:type="dxa"/>
          <w:trHeight w:val="300"/>
        </w:trPr>
        <w:tc>
          <w:tcPr>
            <w:tcW w:w="1844" w:type="dxa"/>
            <w:gridSpan w:val="2"/>
            <w:tcBorders>
              <w:top w:val="single" w:sz="4" w:space="0" w:color="auto"/>
              <w:left w:val="nil"/>
              <w:right w:val="nil"/>
            </w:tcBorders>
            <w:vAlign w:val="center"/>
          </w:tcPr>
          <w:p w:rsidR="008C72A1" w:rsidRPr="008C72A1" w:rsidRDefault="008C72A1">
            <w:pPr>
              <w:spacing w:line="276" w:lineRule="auto"/>
              <w:rPr>
                <w:rFonts w:ascii="Verdana" w:hAnsi="Verdana"/>
                <w:b/>
                <w:color w:val="000000"/>
                <w:szCs w:val="18"/>
                <w:lang w:eastAsia="en-US"/>
              </w:rPr>
            </w:pPr>
            <w:r w:rsidRPr="008C72A1">
              <w:rPr>
                <w:rFonts w:ascii="Verdana" w:hAnsi="Verdana"/>
                <w:b/>
                <w:color w:val="000000"/>
                <w:szCs w:val="18"/>
                <w:lang w:eastAsia="en-US"/>
              </w:rPr>
              <w:t>PANZANI</w:t>
            </w:r>
          </w:p>
        </w:tc>
        <w:tc>
          <w:tcPr>
            <w:tcW w:w="7159" w:type="dxa"/>
            <w:gridSpan w:val="11"/>
            <w:tcBorders>
              <w:top w:val="single" w:sz="4" w:space="0" w:color="auto"/>
              <w:left w:val="nil"/>
              <w:right w:val="nil"/>
            </w:tcBorders>
            <w:vAlign w:val="center"/>
          </w:tcPr>
          <w:p w:rsidR="008C72A1" w:rsidRPr="008C72A1" w:rsidRDefault="008C72A1" w:rsidP="008C72A1">
            <w:pPr>
              <w:rPr>
                <w:rFonts w:ascii="Verdana" w:hAnsi="Verdana"/>
                <w:bCs/>
                <w:color w:val="000000"/>
                <w:sz w:val="18"/>
                <w:szCs w:val="16"/>
                <w:lang w:eastAsia="en-US"/>
              </w:rPr>
            </w:pPr>
            <w:proofErr w:type="spellStart"/>
            <w:r w:rsidRPr="008C72A1">
              <w:rPr>
                <w:rFonts w:ascii="Verdana" w:hAnsi="Verdana"/>
                <w:b/>
                <w:spacing w:val="10"/>
              </w:rPr>
              <w:t>Alimentary</w:t>
            </w:r>
            <w:proofErr w:type="spellEnd"/>
            <w:r w:rsidRPr="008C72A1">
              <w:rPr>
                <w:rFonts w:ascii="Verdana" w:hAnsi="Verdana"/>
                <w:b/>
                <w:spacing w:val="10"/>
              </w:rPr>
              <w:t xml:space="preserve"> </w:t>
            </w:r>
            <w:proofErr w:type="spellStart"/>
            <w:r w:rsidRPr="008C72A1">
              <w:rPr>
                <w:rFonts w:ascii="Verdana" w:hAnsi="Verdana"/>
                <w:b/>
                <w:spacing w:val="10"/>
              </w:rPr>
              <w:t>Pasta</w:t>
            </w:r>
            <w:proofErr w:type="spellEnd"/>
            <w:r w:rsidRPr="008C72A1">
              <w:rPr>
                <w:rFonts w:ascii="Verdana" w:hAnsi="Verdana"/>
                <w:b/>
                <w:spacing w:val="10"/>
              </w:rPr>
              <w:t xml:space="preserve"> Production</w:t>
            </w:r>
            <w:r>
              <w:rPr>
                <w:rFonts w:ascii="Verdana" w:hAnsi="Verdana"/>
                <w:b/>
                <w:spacing w:val="10"/>
              </w:rPr>
              <w:t xml:space="preserve"> </w:t>
            </w:r>
          </w:p>
        </w:tc>
        <w:tc>
          <w:tcPr>
            <w:tcW w:w="1366" w:type="dxa"/>
            <w:tcBorders>
              <w:top w:val="single" w:sz="4" w:space="0" w:color="auto"/>
              <w:left w:val="nil"/>
              <w:right w:val="nil"/>
            </w:tcBorders>
            <w:vAlign w:val="center"/>
          </w:tcPr>
          <w:p w:rsidR="008C72A1" w:rsidRPr="008C72A1" w:rsidRDefault="00E674E7" w:rsidP="00E674E7">
            <w:pPr>
              <w:spacing w:line="276" w:lineRule="auto"/>
              <w:rPr>
                <w:rFonts w:ascii="Verdana" w:hAnsi="Verdana"/>
                <w:color w:val="000000"/>
                <w:sz w:val="18"/>
                <w:szCs w:val="18"/>
                <w:lang w:val="en-US" w:eastAsia="en-US"/>
              </w:rPr>
            </w:pPr>
            <w:r>
              <w:rPr>
                <w:rFonts w:ascii="Verdana" w:hAnsi="Verdana"/>
                <w:color w:val="000000"/>
                <w:sz w:val="18"/>
                <w:szCs w:val="18"/>
                <w:lang w:val="en-US" w:eastAsia="en-US"/>
              </w:rPr>
              <w:t xml:space="preserve">Since </w:t>
            </w:r>
            <w:proofErr w:type="spellStart"/>
            <w:r>
              <w:rPr>
                <w:rFonts w:ascii="Verdana" w:hAnsi="Verdana"/>
                <w:color w:val="000000"/>
                <w:sz w:val="18"/>
                <w:szCs w:val="18"/>
                <w:lang w:val="en-US" w:eastAsia="en-US"/>
              </w:rPr>
              <w:t>june</w:t>
            </w:r>
            <w:proofErr w:type="spellEnd"/>
            <w:r w:rsidR="008C72A1" w:rsidRPr="008C72A1">
              <w:rPr>
                <w:rFonts w:ascii="Verdana" w:hAnsi="Verdana"/>
                <w:color w:val="000000"/>
                <w:sz w:val="18"/>
                <w:szCs w:val="18"/>
                <w:lang w:val="en-US" w:eastAsia="en-US"/>
              </w:rPr>
              <w:t xml:space="preserve">  2018 </w:t>
            </w:r>
          </w:p>
        </w:tc>
      </w:tr>
      <w:tr w:rsidR="008C72A1" w:rsidTr="008C72A1">
        <w:tblPrEx>
          <w:tblCellMar>
            <w:left w:w="70" w:type="dxa"/>
            <w:right w:w="70" w:type="dxa"/>
          </w:tblCellMar>
        </w:tblPrEx>
        <w:trPr>
          <w:gridAfter w:val="1"/>
          <w:wAfter w:w="107" w:type="dxa"/>
          <w:trHeight w:val="300"/>
        </w:trPr>
        <w:tc>
          <w:tcPr>
            <w:tcW w:w="1844" w:type="dxa"/>
            <w:gridSpan w:val="2"/>
            <w:tcBorders>
              <w:top w:val="nil"/>
              <w:left w:val="nil"/>
              <w:bottom w:val="single" w:sz="4" w:space="0" w:color="auto"/>
              <w:right w:val="nil"/>
            </w:tcBorders>
            <w:vAlign w:val="center"/>
          </w:tcPr>
          <w:p w:rsidR="008C72A1" w:rsidRPr="008C72A1" w:rsidRDefault="008C72A1">
            <w:pPr>
              <w:spacing w:line="276" w:lineRule="auto"/>
              <w:rPr>
                <w:rFonts w:ascii="Verdana" w:hAnsi="Verdana"/>
                <w:b/>
                <w:color w:val="000000"/>
                <w:szCs w:val="18"/>
                <w:lang w:eastAsia="en-US"/>
              </w:rPr>
            </w:pPr>
          </w:p>
          <w:p w:rsidR="008C72A1" w:rsidRPr="008C72A1" w:rsidRDefault="008C72A1">
            <w:pPr>
              <w:spacing w:line="276" w:lineRule="auto"/>
              <w:rPr>
                <w:rFonts w:ascii="Verdana" w:hAnsi="Verdana"/>
                <w:b/>
                <w:color w:val="000000"/>
                <w:szCs w:val="18"/>
                <w:lang w:eastAsia="en-US"/>
              </w:rPr>
            </w:pPr>
          </w:p>
          <w:p w:rsidR="008C72A1" w:rsidRPr="008C72A1" w:rsidRDefault="008C72A1">
            <w:pPr>
              <w:spacing w:line="276" w:lineRule="auto"/>
              <w:rPr>
                <w:rFonts w:ascii="Verdana" w:hAnsi="Verdana"/>
                <w:b/>
                <w:color w:val="000000"/>
                <w:szCs w:val="18"/>
                <w:lang w:eastAsia="en-US"/>
              </w:rPr>
            </w:pPr>
          </w:p>
          <w:p w:rsidR="008C72A1" w:rsidRPr="008C72A1" w:rsidRDefault="008C72A1">
            <w:pPr>
              <w:spacing w:line="276" w:lineRule="auto"/>
              <w:rPr>
                <w:rFonts w:ascii="Verdana" w:hAnsi="Verdana"/>
                <w:b/>
                <w:color w:val="000000"/>
                <w:szCs w:val="18"/>
                <w:lang w:eastAsia="en-US"/>
              </w:rPr>
            </w:pPr>
            <w:r w:rsidRPr="008C72A1">
              <w:rPr>
                <w:rFonts w:ascii="Verdana" w:hAnsi="Verdana"/>
                <w:b/>
                <w:color w:val="000000"/>
                <w:szCs w:val="18"/>
                <w:lang w:eastAsia="en-US"/>
              </w:rPr>
              <w:t>Contexte technique</w:t>
            </w:r>
          </w:p>
        </w:tc>
        <w:tc>
          <w:tcPr>
            <w:tcW w:w="7159" w:type="dxa"/>
            <w:gridSpan w:val="11"/>
            <w:tcBorders>
              <w:top w:val="nil"/>
              <w:left w:val="nil"/>
              <w:bottom w:val="single" w:sz="4" w:space="0" w:color="auto"/>
              <w:right w:val="nil"/>
            </w:tcBorders>
            <w:vAlign w:val="center"/>
          </w:tcPr>
          <w:p w:rsidR="008C72A1" w:rsidRDefault="008C72A1">
            <w:pPr>
              <w:spacing w:line="276" w:lineRule="auto"/>
              <w:rPr>
                <w:rFonts w:ascii="Verdana" w:hAnsi="Verdana"/>
                <w:bCs/>
                <w:color w:val="000000"/>
                <w:sz w:val="18"/>
                <w:szCs w:val="16"/>
                <w:lang w:eastAsia="en-US"/>
              </w:rPr>
            </w:pPr>
            <w:r>
              <w:rPr>
                <w:rFonts w:ascii="Verdana" w:hAnsi="Verdana"/>
                <w:bCs/>
                <w:color w:val="000000"/>
                <w:sz w:val="18"/>
                <w:szCs w:val="16"/>
                <w:lang w:eastAsia="en-US"/>
              </w:rPr>
              <w:t>FI CO</w:t>
            </w:r>
            <w:r w:rsidRPr="004033F3">
              <w:rPr>
                <w:rFonts w:ascii="Verdana" w:hAnsi="Verdana"/>
                <w:color w:val="000000"/>
                <w:sz w:val="18"/>
                <w:szCs w:val="18"/>
              </w:rPr>
              <w:t xml:space="preserve"> </w:t>
            </w:r>
            <w:proofErr w:type="spellStart"/>
            <w:r w:rsidRPr="004033F3">
              <w:rPr>
                <w:rFonts w:ascii="Verdana" w:hAnsi="Verdana"/>
                <w:color w:val="000000"/>
                <w:sz w:val="18"/>
                <w:szCs w:val="18"/>
              </w:rPr>
              <w:t>functionnal</w:t>
            </w:r>
            <w:proofErr w:type="spellEnd"/>
            <w:r w:rsidRPr="004033F3">
              <w:rPr>
                <w:rFonts w:ascii="Verdana" w:hAnsi="Verdana"/>
                <w:color w:val="000000"/>
                <w:sz w:val="18"/>
                <w:szCs w:val="18"/>
              </w:rPr>
              <w:t xml:space="preserve"> support</w:t>
            </w:r>
          </w:p>
          <w:p w:rsidR="008C72A1" w:rsidRDefault="008C72A1">
            <w:pPr>
              <w:spacing w:line="276" w:lineRule="auto"/>
              <w:rPr>
                <w:rFonts w:ascii="Verdana" w:hAnsi="Verdana"/>
                <w:bCs/>
                <w:color w:val="000000"/>
                <w:sz w:val="18"/>
                <w:szCs w:val="16"/>
                <w:lang w:eastAsia="en-US"/>
              </w:rPr>
            </w:pPr>
            <w:r>
              <w:rPr>
                <w:rFonts w:ascii="Verdana" w:hAnsi="Verdana"/>
                <w:bCs/>
                <w:color w:val="000000"/>
                <w:sz w:val="18"/>
                <w:szCs w:val="16"/>
                <w:lang w:eastAsia="en-US"/>
              </w:rPr>
              <w:t>IFRS16 Project (</w:t>
            </w:r>
            <w:proofErr w:type="gramStart"/>
            <w:r>
              <w:rPr>
                <w:rFonts w:ascii="Verdana" w:hAnsi="Verdana"/>
                <w:bCs/>
                <w:color w:val="000000"/>
                <w:sz w:val="18"/>
                <w:szCs w:val="16"/>
                <w:lang w:eastAsia="en-US"/>
              </w:rPr>
              <w:t>Panzani ,</w:t>
            </w:r>
            <w:proofErr w:type="gramEnd"/>
            <w:r>
              <w:rPr>
                <w:rFonts w:ascii="Verdana" w:hAnsi="Verdana"/>
                <w:bCs/>
                <w:color w:val="000000"/>
                <w:sz w:val="18"/>
                <w:szCs w:val="16"/>
                <w:lang w:eastAsia="en-US"/>
              </w:rPr>
              <w:t xml:space="preserve"> Lustucru frais , </w:t>
            </w:r>
            <w:proofErr w:type="spellStart"/>
            <w:r>
              <w:rPr>
                <w:rFonts w:ascii="Verdana" w:hAnsi="Verdana"/>
                <w:bCs/>
                <w:color w:val="000000"/>
                <w:sz w:val="18"/>
                <w:szCs w:val="16"/>
                <w:lang w:eastAsia="en-US"/>
              </w:rPr>
              <w:t>Celnat</w:t>
            </w:r>
            <w:proofErr w:type="spellEnd"/>
            <w:r>
              <w:rPr>
                <w:rFonts w:ascii="Verdana" w:hAnsi="Verdana"/>
                <w:bCs/>
                <w:color w:val="000000"/>
                <w:sz w:val="18"/>
                <w:szCs w:val="16"/>
                <w:lang w:eastAsia="en-US"/>
              </w:rPr>
              <w:t xml:space="preserve"> &amp; R </w:t>
            </w:r>
            <w:proofErr w:type="spellStart"/>
            <w:r>
              <w:rPr>
                <w:rFonts w:ascii="Verdana" w:hAnsi="Verdana"/>
                <w:bCs/>
                <w:color w:val="000000"/>
                <w:sz w:val="18"/>
                <w:szCs w:val="16"/>
                <w:lang w:eastAsia="en-US"/>
              </w:rPr>
              <w:t>Monterrat</w:t>
            </w:r>
            <w:proofErr w:type="spellEnd"/>
            <w:r>
              <w:rPr>
                <w:rFonts w:ascii="Verdana" w:hAnsi="Verdana"/>
                <w:bCs/>
                <w:color w:val="000000"/>
                <w:sz w:val="18"/>
                <w:szCs w:val="16"/>
                <w:lang w:eastAsia="en-US"/>
              </w:rPr>
              <w:t>)</w:t>
            </w:r>
          </w:p>
          <w:p w:rsidR="008C72A1" w:rsidRDefault="008C72A1">
            <w:pPr>
              <w:spacing w:line="276" w:lineRule="auto"/>
              <w:rPr>
                <w:rFonts w:ascii="Verdana" w:hAnsi="Verdana"/>
                <w:bCs/>
                <w:color w:val="000000"/>
                <w:sz w:val="18"/>
                <w:szCs w:val="16"/>
                <w:lang w:eastAsia="en-US"/>
              </w:rPr>
            </w:pPr>
            <w:r>
              <w:rPr>
                <w:rFonts w:ascii="Verdana" w:hAnsi="Verdana"/>
                <w:bCs/>
                <w:color w:val="000000"/>
                <w:sz w:val="18"/>
                <w:szCs w:val="16"/>
                <w:lang w:eastAsia="en-US"/>
              </w:rPr>
              <w:t>Proje</w:t>
            </w:r>
            <w:r w:rsidR="00E674E7">
              <w:rPr>
                <w:rFonts w:ascii="Verdana" w:hAnsi="Verdana"/>
                <w:bCs/>
                <w:color w:val="000000"/>
                <w:sz w:val="18"/>
                <w:szCs w:val="16"/>
                <w:lang w:eastAsia="en-US"/>
              </w:rPr>
              <w:t>c</w:t>
            </w:r>
            <w:r>
              <w:rPr>
                <w:rFonts w:ascii="Verdana" w:hAnsi="Verdana"/>
                <w:bCs/>
                <w:color w:val="000000"/>
                <w:sz w:val="18"/>
                <w:szCs w:val="16"/>
                <w:lang w:eastAsia="en-US"/>
              </w:rPr>
              <w:t xml:space="preserve">t </w:t>
            </w:r>
            <w:proofErr w:type="spellStart"/>
            <w:r>
              <w:rPr>
                <w:rFonts w:ascii="Verdana" w:hAnsi="Verdana"/>
                <w:bCs/>
                <w:color w:val="000000"/>
                <w:sz w:val="18"/>
                <w:szCs w:val="16"/>
                <w:lang w:eastAsia="en-US"/>
              </w:rPr>
              <w:t>Webreflex</w:t>
            </w:r>
            <w:proofErr w:type="spellEnd"/>
            <w:r>
              <w:rPr>
                <w:rFonts w:ascii="Verdana" w:hAnsi="Verdana"/>
                <w:bCs/>
                <w:color w:val="000000"/>
                <w:sz w:val="18"/>
                <w:szCs w:val="16"/>
                <w:lang w:eastAsia="en-US"/>
              </w:rPr>
              <w:t xml:space="preserve"> Lustucru Frais</w:t>
            </w:r>
          </w:p>
          <w:p w:rsidR="00782849" w:rsidRDefault="00782849">
            <w:pPr>
              <w:spacing w:line="276" w:lineRule="auto"/>
              <w:rPr>
                <w:rFonts w:ascii="Verdana" w:hAnsi="Verdana"/>
                <w:bCs/>
                <w:color w:val="000000"/>
                <w:sz w:val="18"/>
                <w:szCs w:val="16"/>
                <w:lang w:eastAsia="en-US"/>
              </w:rPr>
            </w:pPr>
            <w:r>
              <w:rPr>
                <w:rFonts w:ascii="Verdana" w:hAnsi="Verdana"/>
                <w:bCs/>
                <w:color w:val="000000"/>
                <w:sz w:val="18"/>
                <w:szCs w:val="16"/>
                <w:lang w:eastAsia="en-US"/>
              </w:rPr>
              <w:t xml:space="preserve">Project ASM </w:t>
            </w:r>
            <w:proofErr w:type="spellStart"/>
            <w:r>
              <w:rPr>
                <w:rFonts w:ascii="Verdana" w:hAnsi="Verdana"/>
                <w:bCs/>
                <w:color w:val="000000"/>
                <w:sz w:val="18"/>
                <w:szCs w:val="16"/>
                <w:lang w:eastAsia="en-US"/>
              </w:rPr>
              <w:t>carve</w:t>
            </w:r>
            <w:proofErr w:type="spellEnd"/>
            <w:r>
              <w:rPr>
                <w:rFonts w:ascii="Verdana" w:hAnsi="Verdana"/>
                <w:bCs/>
                <w:color w:val="000000"/>
                <w:sz w:val="18"/>
                <w:szCs w:val="16"/>
                <w:lang w:eastAsia="en-US"/>
              </w:rPr>
              <w:t>-out</w:t>
            </w:r>
          </w:p>
          <w:p w:rsidR="008C72A1" w:rsidRDefault="008C72A1">
            <w:pPr>
              <w:spacing w:line="276" w:lineRule="auto"/>
              <w:rPr>
                <w:rFonts w:ascii="Verdana" w:hAnsi="Verdana"/>
                <w:bCs/>
                <w:color w:val="000000"/>
                <w:sz w:val="18"/>
                <w:szCs w:val="16"/>
                <w:lang w:eastAsia="en-US"/>
              </w:rPr>
            </w:pPr>
            <w:r>
              <w:rPr>
                <w:rFonts w:ascii="Verdana" w:hAnsi="Verdana"/>
                <w:bCs/>
                <w:color w:val="000000"/>
                <w:sz w:val="18"/>
                <w:szCs w:val="16"/>
                <w:lang w:eastAsia="en-US"/>
              </w:rPr>
              <w:t>Maintenance Panzani &amp; William Saurin</w:t>
            </w:r>
          </w:p>
          <w:p w:rsidR="008C72A1" w:rsidRDefault="008C72A1">
            <w:pPr>
              <w:spacing w:line="276" w:lineRule="auto"/>
              <w:rPr>
                <w:rFonts w:ascii="Verdana" w:hAnsi="Verdana"/>
                <w:bCs/>
                <w:color w:val="000000"/>
                <w:sz w:val="18"/>
                <w:szCs w:val="16"/>
                <w:lang w:eastAsia="en-US"/>
              </w:rPr>
            </w:pPr>
          </w:p>
          <w:p w:rsidR="008C72A1" w:rsidRPr="008C72A1" w:rsidRDefault="008C72A1">
            <w:pPr>
              <w:spacing w:line="276" w:lineRule="auto"/>
              <w:rPr>
                <w:rFonts w:ascii="Verdana" w:hAnsi="Verdana"/>
                <w:bCs/>
                <w:color w:val="000000"/>
                <w:sz w:val="18"/>
                <w:szCs w:val="16"/>
                <w:lang w:eastAsia="en-US"/>
              </w:rPr>
            </w:pPr>
            <w:r>
              <w:rPr>
                <w:rFonts w:ascii="Verdana" w:hAnsi="Verdana"/>
                <w:bCs/>
                <w:color w:val="000000"/>
                <w:sz w:val="18"/>
                <w:szCs w:val="16"/>
                <w:lang w:eastAsia="en-US"/>
              </w:rPr>
              <w:t>SAP ECC6</w:t>
            </w:r>
          </w:p>
        </w:tc>
        <w:tc>
          <w:tcPr>
            <w:tcW w:w="1366" w:type="dxa"/>
            <w:tcBorders>
              <w:top w:val="nil"/>
              <w:left w:val="nil"/>
              <w:bottom w:val="single" w:sz="4" w:space="0" w:color="auto"/>
              <w:right w:val="nil"/>
            </w:tcBorders>
            <w:vAlign w:val="center"/>
          </w:tcPr>
          <w:p w:rsidR="008C72A1" w:rsidRPr="008C72A1" w:rsidRDefault="008C72A1">
            <w:pPr>
              <w:spacing w:line="276" w:lineRule="auto"/>
              <w:rPr>
                <w:rFonts w:ascii="Verdana" w:hAnsi="Verdana"/>
                <w:color w:val="000000"/>
                <w:sz w:val="18"/>
                <w:szCs w:val="18"/>
                <w:lang w:eastAsia="en-US"/>
              </w:rPr>
            </w:pPr>
          </w:p>
        </w:tc>
      </w:tr>
      <w:tr w:rsidR="008C72A1" w:rsidRPr="007C760C" w:rsidTr="008C72A1">
        <w:tblPrEx>
          <w:tblCellMar>
            <w:left w:w="70" w:type="dxa"/>
            <w:right w:w="70" w:type="dxa"/>
          </w:tblCellMar>
        </w:tblPrEx>
        <w:trPr>
          <w:gridAfter w:val="1"/>
          <w:wAfter w:w="107" w:type="dxa"/>
          <w:trHeight w:val="300"/>
        </w:trPr>
        <w:tc>
          <w:tcPr>
            <w:tcW w:w="1844" w:type="dxa"/>
            <w:gridSpan w:val="2"/>
            <w:tcBorders>
              <w:top w:val="single" w:sz="4" w:space="0" w:color="auto"/>
              <w:left w:val="nil"/>
              <w:right w:val="nil"/>
            </w:tcBorders>
            <w:vAlign w:val="center"/>
          </w:tcPr>
          <w:p w:rsidR="008C72A1" w:rsidRPr="008C72A1" w:rsidRDefault="008C72A1" w:rsidP="008C72A1">
            <w:pPr>
              <w:spacing w:line="276" w:lineRule="auto"/>
              <w:rPr>
                <w:rFonts w:ascii="Verdana" w:hAnsi="Verdana"/>
                <w:b/>
                <w:color w:val="000000"/>
                <w:szCs w:val="18"/>
                <w:lang w:eastAsia="en-US"/>
              </w:rPr>
            </w:pPr>
            <w:proofErr w:type="spellStart"/>
            <w:r w:rsidRPr="008C72A1">
              <w:rPr>
                <w:rFonts w:ascii="Verdana" w:hAnsi="Verdana"/>
                <w:b/>
                <w:color w:val="000000"/>
                <w:szCs w:val="18"/>
                <w:lang w:eastAsia="en-US"/>
              </w:rPr>
              <w:t>BioMérieux</w:t>
            </w:r>
            <w:proofErr w:type="spellEnd"/>
          </w:p>
        </w:tc>
        <w:tc>
          <w:tcPr>
            <w:tcW w:w="7159" w:type="dxa"/>
            <w:gridSpan w:val="11"/>
            <w:tcBorders>
              <w:top w:val="single" w:sz="4" w:space="0" w:color="auto"/>
              <w:left w:val="nil"/>
              <w:right w:val="nil"/>
            </w:tcBorders>
            <w:vAlign w:val="center"/>
          </w:tcPr>
          <w:p w:rsidR="008C72A1" w:rsidRPr="00782849" w:rsidRDefault="008C72A1" w:rsidP="008C72A1">
            <w:pPr>
              <w:rPr>
                <w:rFonts w:ascii="Verdana" w:hAnsi="Verdana"/>
                <w:bCs/>
                <w:color w:val="000000"/>
                <w:sz w:val="18"/>
                <w:szCs w:val="16"/>
                <w:lang w:eastAsia="en-US"/>
              </w:rPr>
            </w:pPr>
            <w:r w:rsidRPr="00782849">
              <w:rPr>
                <w:rFonts w:ascii="Verdana" w:hAnsi="Verdana"/>
                <w:b/>
                <w:spacing w:val="10"/>
              </w:rPr>
              <w:t xml:space="preserve">Chemical </w:t>
            </w:r>
            <w:proofErr w:type="spellStart"/>
            <w:r w:rsidRPr="00782849">
              <w:rPr>
                <w:rFonts w:ascii="Verdana" w:hAnsi="Verdana"/>
                <w:b/>
                <w:spacing w:val="10"/>
              </w:rPr>
              <w:t>Reagents</w:t>
            </w:r>
            <w:proofErr w:type="spellEnd"/>
            <w:r w:rsidRPr="00782849">
              <w:rPr>
                <w:rFonts w:ascii="Verdana" w:hAnsi="Verdana"/>
                <w:b/>
                <w:spacing w:val="10"/>
              </w:rPr>
              <w:t xml:space="preserve"> &amp; </w:t>
            </w:r>
            <w:proofErr w:type="spellStart"/>
            <w:r w:rsidRPr="00782849">
              <w:rPr>
                <w:rFonts w:ascii="Verdana" w:hAnsi="Verdana"/>
                <w:b/>
                <w:spacing w:val="10"/>
              </w:rPr>
              <w:t>Medical</w:t>
            </w:r>
            <w:proofErr w:type="spellEnd"/>
            <w:r w:rsidRPr="00782849">
              <w:rPr>
                <w:rFonts w:ascii="Verdana" w:hAnsi="Verdana"/>
                <w:b/>
                <w:spacing w:val="10"/>
              </w:rPr>
              <w:t xml:space="preserve"> Diagnostic Tools </w:t>
            </w:r>
          </w:p>
        </w:tc>
        <w:tc>
          <w:tcPr>
            <w:tcW w:w="1366" w:type="dxa"/>
            <w:tcBorders>
              <w:top w:val="single" w:sz="4" w:space="0" w:color="auto"/>
              <w:left w:val="nil"/>
              <w:right w:val="nil"/>
            </w:tcBorders>
            <w:vAlign w:val="center"/>
          </w:tcPr>
          <w:p w:rsidR="008C72A1" w:rsidRPr="00782849" w:rsidRDefault="00E674E7" w:rsidP="00E674E7">
            <w:pPr>
              <w:spacing w:line="276" w:lineRule="auto"/>
              <w:rPr>
                <w:rFonts w:ascii="Verdana" w:hAnsi="Verdana"/>
                <w:color w:val="000000"/>
                <w:sz w:val="18"/>
                <w:szCs w:val="18"/>
                <w:lang w:eastAsia="en-US"/>
              </w:rPr>
            </w:pPr>
            <w:proofErr w:type="spellStart"/>
            <w:r w:rsidRPr="00782849">
              <w:rPr>
                <w:rFonts w:ascii="Verdana" w:hAnsi="Verdana"/>
                <w:color w:val="000000"/>
                <w:sz w:val="18"/>
                <w:szCs w:val="18"/>
                <w:lang w:eastAsia="en-US"/>
              </w:rPr>
              <w:t>april</w:t>
            </w:r>
            <w:proofErr w:type="spellEnd"/>
            <w:r w:rsidRPr="00782849">
              <w:rPr>
                <w:rFonts w:ascii="Verdana" w:hAnsi="Verdana"/>
                <w:color w:val="000000"/>
                <w:sz w:val="18"/>
                <w:szCs w:val="18"/>
                <w:lang w:eastAsia="en-US"/>
              </w:rPr>
              <w:t xml:space="preserve"> </w:t>
            </w:r>
            <w:r w:rsidR="008C72A1" w:rsidRPr="00782849">
              <w:rPr>
                <w:rFonts w:ascii="Verdana" w:hAnsi="Verdana"/>
                <w:color w:val="000000"/>
                <w:sz w:val="18"/>
                <w:szCs w:val="18"/>
                <w:lang w:eastAsia="en-US"/>
              </w:rPr>
              <w:t>2018</w:t>
            </w:r>
            <w:r w:rsidR="007C760C" w:rsidRPr="00782849">
              <w:rPr>
                <w:rFonts w:ascii="Verdana" w:hAnsi="Verdana"/>
                <w:color w:val="000000"/>
                <w:sz w:val="18"/>
                <w:szCs w:val="18"/>
                <w:lang w:eastAsia="en-US"/>
              </w:rPr>
              <w:t xml:space="preserve"> – </w:t>
            </w:r>
            <w:proofErr w:type="spellStart"/>
            <w:r w:rsidR="007C760C" w:rsidRPr="00782849">
              <w:rPr>
                <w:rFonts w:ascii="Verdana" w:hAnsi="Verdana"/>
                <w:color w:val="000000"/>
                <w:sz w:val="18"/>
                <w:szCs w:val="18"/>
                <w:lang w:eastAsia="en-US"/>
              </w:rPr>
              <w:t>feb</w:t>
            </w:r>
            <w:proofErr w:type="spellEnd"/>
            <w:r w:rsidR="007C760C" w:rsidRPr="00782849">
              <w:rPr>
                <w:rFonts w:ascii="Verdana" w:hAnsi="Verdana"/>
                <w:color w:val="000000"/>
                <w:sz w:val="18"/>
                <w:szCs w:val="18"/>
                <w:lang w:eastAsia="en-US"/>
              </w:rPr>
              <w:t>. 2019</w:t>
            </w:r>
          </w:p>
        </w:tc>
      </w:tr>
      <w:tr w:rsidR="008C72A1" w:rsidTr="008C72A1">
        <w:tblPrEx>
          <w:tblCellMar>
            <w:left w:w="70" w:type="dxa"/>
            <w:right w:w="70" w:type="dxa"/>
          </w:tblCellMar>
        </w:tblPrEx>
        <w:trPr>
          <w:gridAfter w:val="1"/>
          <w:wAfter w:w="107" w:type="dxa"/>
          <w:trHeight w:val="300"/>
        </w:trPr>
        <w:tc>
          <w:tcPr>
            <w:tcW w:w="1844" w:type="dxa"/>
            <w:gridSpan w:val="2"/>
            <w:tcBorders>
              <w:top w:val="nil"/>
              <w:left w:val="nil"/>
              <w:bottom w:val="single" w:sz="4" w:space="0" w:color="auto"/>
              <w:right w:val="nil"/>
            </w:tcBorders>
            <w:vAlign w:val="center"/>
          </w:tcPr>
          <w:p w:rsidR="008C72A1" w:rsidRPr="00782849" w:rsidRDefault="008C72A1" w:rsidP="008C72A1">
            <w:pPr>
              <w:spacing w:line="276" w:lineRule="auto"/>
              <w:rPr>
                <w:rFonts w:ascii="Verdana" w:hAnsi="Verdana"/>
                <w:b/>
                <w:color w:val="000000"/>
                <w:szCs w:val="18"/>
                <w:lang w:eastAsia="en-US"/>
              </w:rPr>
            </w:pPr>
          </w:p>
          <w:p w:rsidR="008C72A1" w:rsidRPr="00782849" w:rsidRDefault="008C72A1" w:rsidP="008C72A1">
            <w:pPr>
              <w:spacing w:line="276" w:lineRule="auto"/>
              <w:rPr>
                <w:rFonts w:ascii="Verdana" w:hAnsi="Verdana"/>
                <w:b/>
                <w:color w:val="000000"/>
                <w:szCs w:val="18"/>
                <w:lang w:eastAsia="en-US"/>
              </w:rPr>
            </w:pPr>
          </w:p>
          <w:p w:rsidR="008C72A1" w:rsidRPr="00782849" w:rsidRDefault="008C72A1" w:rsidP="008C72A1">
            <w:pPr>
              <w:spacing w:line="276" w:lineRule="auto"/>
              <w:rPr>
                <w:rFonts w:ascii="Verdana" w:hAnsi="Verdana"/>
                <w:b/>
                <w:color w:val="000000"/>
                <w:szCs w:val="18"/>
                <w:lang w:eastAsia="en-US"/>
              </w:rPr>
            </w:pPr>
          </w:p>
          <w:p w:rsidR="008C72A1" w:rsidRPr="00782849" w:rsidRDefault="008C72A1" w:rsidP="008C72A1">
            <w:pPr>
              <w:spacing w:line="276" w:lineRule="auto"/>
              <w:rPr>
                <w:rFonts w:ascii="Verdana" w:hAnsi="Verdana"/>
                <w:b/>
                <w:color w:val="000000"/>
                <w:szCs w:val="18"/>
                <w:lang w:eastAsia="en-US"/>
              </w:rPr>
            </w:pPr>
            <w:r w:rsidRPr="00782849">
              <w:rPr>
                <w:rFonts w:ascii="Verdana" w:hAnsi="Verdana"/>
                <w:b/>
                <w:color w:val="000000"/>
                <w:szCs w:val="18"/>
                <w:lang w:eastAsia="en-US"/>
              </w:rPr>
              <w:t>Contexte technique</w:t>
            </w:r>
          </w:p>
        </w:tc>
        <w:tc>
          <w:tcPr>
            <w:tcW w:w="7159" w:type="dxa"/>
            <w:gridSpan w:val="11"/>
            <w:tcBorders>
              <w:top w:val="nil"/>
              <w:left w:val="nil"/>
              <w:bottom w:val="single" w:sz="4" w:space="0" w:color="auto"/>
              <w:right w:val="nil"/>
            </w:tcBorders>
            <w:vAlign w:val="center"/>
          </w:tcPr>
          <w:p w:rsidR="008C72A1" w:rsidRPr="00E674E7" w:rsidRDefault="00E674E7" w:rsidP="008C72A1">
            <w:pPr>
              <w:spacing w:line="276" w:lineRule="auto"/>
              <w:rPr>
                <w:rFonts w:ascii="Verdana" w:hAnsi="Verdana"/>
                <w:bCs/>
                <w:color w:val="000000"/>
                <w:sz w:val="18"/>
                <w:szCs w:val="16"/>
                <w:lang w:val="en-US" w:eastAsia="en-US"/>
              </w:rPr>
            </w:pPr>
            <w:r w:rsidRPr="00782849">
              <w:rPr>
                <w:rFonts w:ascii="Verdana" w:hAnsi="Verdana"/>
                <w:bCs/>
                <w:color w:val="000000"/>
                <w:sz w:val="18"/>
                <w:szCs w:val="16"/>
                <w:lang w:val="en-US" w:eastAsia="en-US"/>
              </w:rPr>
              <w:t xml:space="preserve">FI-CO Functional </w:t>
            </w:r>
            <w:r w:rsidR="008C72A1" w:rsidRPr="00782849">
              <w:rPr>
                <w:rFonts w:ascii="Verdana" w:hAnsi="Verdana"/>
                <w:bCs/>
                <w:color w:val="000000"/>
                <w:sz w:val="18"/>
                <w:szCs w:val="16"/>
                <w:lang w:val="en-US" w:eastAsia="en-US"/>
              </w:rPr>
              <w:t>Suppor</w:t>
            </w:r>
            <w:r w:rsidR="008C72A1" w:rsidRPr="00E674E7">
              <w:rPr>
                <w:rFonts w:ascii="Verdana" w:hAnsi="Verdana"/>
                <w:bCs/>
                <w:color w:val="000000"/>
                <w:sz w:val="18"/>
                <w:szCs w:val="16"/>
                <w:lang w:val="en-US" w:eastAsia="en-US"/>
              </w:rPr>
              <w:t xml:space="preserve">t </w:t>
            </w:r>
            <w:r w:rsidRPr="00E674E7">
              <w:rPr>
                <w:rFonts w:ascii="Verdana" w:hAnsi="Verdana"/>
                <w:bCs/>
                <w:color w:val="000000"/>
                <w:sz w:val="18"/>
                <w:szCs w:val="16"/>
                <w:lang w:val="en-US" w:eastAsia="en-US"/>
              </w:rPr>
              <w:t>for Thailand</w:t>
            </w:r>
            <w:r w:rsidR="008C72A1" w:rsidRPr="00E674E7">
              <w:rPr>
                <w:rFonts w:ascii="Verdana" w:hAnsi="Verdana"/>
                <w:bCs/>
                <w:color w:val="000000"/>
                <w:sz w:val="18"/>
                <w:szCs w:val="16"/>
                <w:lang w:val="en-US" w:eastAsia="en-US"/>
              </w:rPr>
              <w:t xml:space="preserve"> &amp; Singapor</w:t>
            </w:r>
            <w:r w:rsidRPr="00E674E7">
              <w:rPr>
                <w:rFonts w:ascii="Verdana" w:hAnsi="Verdana"/>
                <w:bCs/>
                <w:color w:val="000000"/>
                <w:sz w:val="18"/>
                <w:szCs w:val="16"/>
                <w:lang w:val="en-US" w:eastAsia="en-US"/>
              </w:rPr>
              <w:t>e roll-out</w:t>
            </w:r>
          </w:p>
          <w:p w:rsidR="008C72A1" w:rsidRPr="00E674E7" w:rsidRDefault="008C72A1" w:rsidP="008C72A1">
            <w:pPr>
              <w:spacing w:line="276" w:lineRule="auto"/>
              <w:rPr>
                <w:rFonts w:ascii="Verdana" w:hAnsi="Verdana"/>
                <w:bCs/>
                <w:color w:val="000000"/>
                <w:sz w:val="18"/>
                <w:szCs w:val="16"/>
                <w:lang w:val="en-US" w:eastAsia="en-US"/>
              </w:rPr>
            </w:pPr>
            <w:r w:rsidRPr="00E674E7">
              <w:rPr>
                <w:rFonts w:ascii="Verdana" w:hAnsi="Verdana"/>
                <w:bCs/>
                <w:color w:val="000000"/>
                <w:sz w:val="18"/>
                <w:szCs w:val="16"/>
                <w:lang w:val="en-US" w:eastAsia="en-US"/>
              </w:rPr>
              <w:t xml:space="preserve">Adaptation </w:t>
            </w:r>
            <w:r w:rsidR="00E674E7" w:rsidRPr="00E674E7">
              <w:rPr>
                <w:rFonts w:ascii="Verdana" w:hAnsi="Verdana"/>
                <w:bCs/>
                <w:color w:val="000000"/>
                <w:sz w:val="18"/>
                <w:szCs w:val="16"/>
                <w:lang w:val="en-US" w:eastAsia="en-US"/>
              </w:rPr>
              <w:t>of</w:t>
            </w:r>
            <w:r w:rsidRPr="00E674E7">
              <w:rPr>
                <w:rFonts w:ascii="Verdana" w:hAnsi="Verdana"/>
                <w:bCs/>
                <w:color w:val="000000"/>
                <w:sz w:val="18"/>
                <w:szCs w:val="16"/>
                <w:lang w:val="en-US" w:eastAsia="en-US"/>
              </w:rPr>
              <w:t xml:space="preserve"> Core model </w:t>
            </w:r>
            <w:r w:rsidR="00E674E7" w:rsidRPr="00E674E7">
              <w:rPr>
                <w:rFonts w:ascii="Verdana" w:hAnsi="Verdana"/>
                <w:bCs/>
                <w:color w:val="000000"/>
                <w:sz w:val="18"/>
                <w:szCs w:val="16"/>
                <w:lang w:val="en-US" w:eastAsia="en-US"/>
              </w:rPr>
              <w:t xml:space="preserve">to local specificities </w:t>
            </w:r>
            <w:r w:rsidRPr="00E674E7">
              <w:rPr>
                <w:rFonts w:ascii="Verdana" w:hAnsi="Verdana"/>
                <w:bCs/>
                <w:color w:val="000000"/>
                <w:sz w:val="18"/>
                <w:szCs w:val="16"/>
                <w:lang w:val="en-US" w:eastAsia="en-US"/>
              </w:rPr>
              <w:t>(</w:t>
            </w:r>
            <w:r w:rsidR="00E674E7">
              <w:rPr>
                <w:rFonts w:ascii="Verdana" w:hAnsi="Verdana"/>
                <w:bCs/>
                <w:color w:val="000000"/>
                <w:sz w:val="18"/>
                <w:szCs w:val="16"/>
                <w:lang w:val="en-US" w:eastAsia="en-US"/>
              </w:rPr>
              <w:t xml:space="preserve">Ledgers, </w:t>
            </w:r>
            <w:r w:rsidRPr="00E674E7">
              <w:rPr>
                <w:rFonts w:ascii="Verdana" w:hAnsi="Verdana"/>
                <w:bCs/>
                <w:color w:val="000000"/>
                <w:sz w:val="18"/>
                <w:szCs w:val="16"/>
                <w:lang w:val="en-US" w:eastAsia="en-US"/>
              </w:rPr>
              <w:t xml:space="preserve">Withholding tax , Business Place, Branch, </w:t>
            </w:r>
            <w:r w:rsidR="00E674E7" w:rsidRPr="00E674E7">
              <w:rPr>
                <w:rFonts w:ascii="Verdana" w:hAnsi="Verdana"/>
                <w:bCs/>
                <w:color w:val="000000"/>
                <w:sz w:val="18"/>
                <w:szCs w:val="16"/>
                <w:lang w:val="en-US" w:eastAsia="en-US"/>
              </w:rPr>
              <w:t>Currency</w:t>
            </w:r>
            <w:r w:rsidRPr="00E674E7">
              <w:rPr>
                <w:rFonts w:ascii="Verdana" w:hAnsi="Verdana"/>
                <w:bCs/>
                <w:color w:val="000000"/>
                <w:sz w:val="18"/>
                <w:szCs w:val="16"/>
                <w:lang w:val="en-US" w:eastAsia="en-US"/>
              </w:rPr>
              <w:t>,  Tax invoices, Credit Management,</w:t>
            </w:r>
            <w:r w:rsidR="00E674E7" w:rsidRPr="00E674E7">
              <w:rPr>
                <w:rFonts w:ascii="Verdana" w:hAnsi="Verdana"/>
                <w:bCs/>
                <w:color w:val="000000"/>
                <w:sz w:val="18"/>
                <w:szCs w:val="16"/>
                <w:lang w:val="en-US" w:eastAsia="en-US"/>
              </w:rPr>
              <w:t xml:space="preserve"> </w:t>
            </w:r>
            <w:r w:rsidR="00E674E7">
              <w:rPr>
                <w:rFonts w:ascii="Verdana" w:hAnsi="Verdana"/>
                <w:bCs/>
                <w:color w:val="000000"/>
                <w:sz w:val="18"/>
                <w:szCs w:val="16"/>
                <w:lang w:val="en-US" w:eastAsia="en-US"/>
              </w:rPr>
              <w:t>A</w:t>
            </w:r>
            <w:r w:rsidR="00E674E7" w:rsidRPr="00E674E7">
              <w:rPr>
                <w:rFonts w:ascii="Verdana" w:hAnsi="Verdana"/>
                <w:bCs/>
                <w:color w:val="000000"/>
                <w:sz w:val="18"/>
                <w:szCs w:val="16"/>
                <w:lang w:val="en-US" w:eastAsia="en-US"/>
              </w:rPr>
              <w:t xml:space="preserve">ssets </w:t>
            </w:r>
            <w:r w:rsidR="00E674E7">
              <w:rPr>
                <w:rFonts w:ascii="Verdana" w:hAnsi="Verdana"/>
                <w:bCs/>
                <w:color w:val="000000"/>
                <w:sz w:val="18"/>
                <w:szCs w:val="16"/>
                <w:lang w:val="en-US" w:eastAsia="en-US"/>
              </w:rPr>
              <w:t xml:space="preserve">, </w:t>
            </w:r>
            <w:r w:rsidRPr="00E674E7">
              <w:rPr>
                <w:rFonts w:ascii="Verdana" w:hAnsi="Verdana"/>
                <w:bCs/>
                <w:color w:val="000000"/>
                <w:sz w:val="18"/>
                <w:szCs w:val="16"/>
                <w:lang w:val="en-US" w:eastAsia="en-US"/>
              </w:rPr>
              <w:t xml:space="preserve">FI </w:t>
            </w:r>
            <w:r w:rsidR="00E674E7">
              <w:rPr>
                <w:rFonts w:ascii="Verdana" w:hAnsi="Verdana"/>
                <w:bCs/>
                <w:color w:val="000000"/>
                <w:sz w:val="18"/>
                <w:szCs w:val="16"/>
                <w:lang w:val="en-US" w:eastAsia="en-US"/>
              </w:rPr>
              <w:t>Invoice</w:t>
            </w:r>
            <w:r w:rsidRPr="00E674E7">
              <w:rPr>
                <w:rFonts w:ascii="Verdana" w:hAnsi="Verdana"/>
                <w:bCs/>
                <w:color w:val="000000"/>
                <w:sz w:val="18"/>
                <w:szCs w:val="16"/>
                <w:lang w:val="en-US" w:eastAsia="en-US"/>
              </w:rPr>
              <w:t>,</w:t>
            </w:r>
            <w:r w:rsidR="00E674E7">
              <w:rPr>
                <w:rFonts w:ascii="Verdana" w:hAnsi="Verdana"/>
                <w:bCs/>
                <w:color w:val="000000"/>
                <w:sz w:val="18"/>
                <w:szCs w:val="16"/>
                <w:lang w:val="en-US" w:eastAsia="en-US"/>
              </w:rPr>
              <w:t xml:space="preserve"> Tax &amp; Accounts Determination</w:t>
            </w:r>
            <w:r w:rsidRPr="00E674E7">
              <w:rPr>
                <w:rFonts w:ascii="Verdana" w:hAnsi="Verdana"/>
                <w:bCs/>
                <w:color w:val="000000"/>
                <w:sz w:val="18"/>
                <w:szCs w:val="16"/>
                <w:lang w:val="en-US" w:eastAsia="en-US"/>
              </w:rPr>
              <w:t xml:space="preserve">, </w:t>
            </w:r>
            <w:r w:rsidR="00E674E7">
              <w:rPr>
                <w:rFonts w:ascii="Verdana" w:hAnsi="Verdana"/>
                <w:bCs/>
                <w:color w:val="000000"/>
                <w:sz w:val="18"/>
                <w:szCs w:val="16"/>
                <w:lang w:val="en-US" w:eastAsia="en-US"/>
              </w:rPr>
              <w:t>Valuation Me</w:t>
            </w:r>
            <w:r w:rsidRPr="00E674E7">
              <w:rPr>
                <w:rFonts w:ascii="Verdana" w:hAnsi="Verdana"/>
                <w:bCs/>
                <w:color w:val="000000"/>
                <w:sz w:val="18"/>
                <w:szCs w:val="16"/>
                <w:lang w:val="en-US" w:eastAsia="en-US"/>
              </w:rPr>
              <w:t xml:space="preserve">thods )  </w:t>
            </w:r>
          </w:p>
          <w:p w:rsidR="008C72A1" w:rsidRPr="00E674E7" w:rsidRDefault="008C72A1" w:rsidP="008C72A1">
            <w:pPr>
              <w:spacing w:line="276" w:lineRule="auto"/>
              <w:rPr>
                <w:rFonts w:ascii="Verdana" w:hAnsi="Verdana"/>
                <w:bCs/>
                <w:color w:val="000000"/>
                <w:sz w:val="18"/>
                <w:szCs w:val="16"/>
                <w:lang w:val="en-US" w:eastAsia="en-US"/>
              </w:rPr>
            </w:pPr>
          </w:p>
          <w:p w:rsidR="008C72A1" w:rsidRPr="008C72A1" w:rsidRDefault="008C72A1" w:rsidP="008C72A1">
            <w:pPr>
              <w:spacing w:line="276" w:lineRule="auto"/>
              <w:rPr>
                <w:rFonts w:ascii="Verdana" w:hAnsi="Verdana"/>
                <w:bCs/>
                <w:color w:val="000000"/>
                <w:sz w:val="18"/>
                <w:szCs w:val="16"/>
                <w:lang w:eastAsia="en-US"/>
              </w:rPr>
            </w:pPr>
            <w:r w:rsidRPr="008C72A1">
              <w:rPr>
                <w:rFonts w:ascii="Verdana" w:hAnsi="Verdana"/>
                <w:bCs/>
                <w:color w:val="000000"/>
                <w:sz w:val="18"/>
                <w:szCs w:val="16"/>
                <w:lang w:eastAsia="en-US"/>
              </w:rPr>
              <w:t xml:space="preserve">SAP ECC6 </w:t>
            </w:r>
            <w:proofErr w:type="spellStart"/>
            <w:r w:rsidRPr="008C72A1">
              <w:rPr>
                <w:rFonts w:ascii="Verdana" w:hAnsi="Verdana"/>
                <w:bCs/>
                <w:color w:val="000000"/>
                <w:sz w:val="18"/>
                <w:szCs w:val="16"/>
                <w:lang w:eastAsia="en-US"/>
              </w:rPr>
              <w:t>Multiledger</w:t>
            </w:r>
            <w:proofErr w:type="spellEnd"/>
            <w:r w:rsidRPr="008C72A1">
              <w:rPr>
                <w:rFonts w:ascii="Verdana" w:hAnsi="Verdana"/>
                <w:bCs/>
                <w:color w:val="000000"/>
                <w:sz w:val="18"/>
                <w:szCs w:val="16"/>
                <w:lang w:eastAsia="en-US"/>
              </w:rPr>
              <w:t xml:space="preserve"> &amp; </w:t>
            </w:r>
            <w:proofErr w:type="spellStart"/>
            <w:r w:rsidRPr="008C72A1">
              <w:rPr>
                <w:rFonts w:ascii="Verdana" w:hAnsi="Verdana"/>
                <w:bCs/>
                <w:color w:val="000000"/>
                <w:sz w:val="18"/>
                <w:szCs w:val="16"/>
                <w:lang w:eastAsia="en-US"/>
              </w:rPr>
              <w:t>Material</w:t>
            </w:r>
            <w:proofErr w:type="spellEnd"/>
            <w:r w:rsidRPr="008C72A1">
              <w:rPr>
                <w:rFonts w:ascii="Verdana" w:hAnsi="Verdana"/>
                <w:bCs/>
                <w:color w:val="000000"/>
                <w:sz w:val="18"/>
                <w:szCs w:val="16"/>
                <w:lang w:eastAsia="en-US"/>
              </w:rPr>
              <w:t xml:space="preserve"> </w:t>
            </w:r>
            <w:proofErr w:type="spellStart"/>
            <w:r w:rsidRPr="008C72A1">
              <w:rPr>
                <w:rFonts w:ascii="Verdana" w:hAnsi="Verdana"/>
                <w:bCs/>
                <w:color w:val="000000"/>
                <w:sz w:val="18"/>
                <w:szCs w:val="16"/>
                <w:lang w:eastAsia="en-US"/>
              </w:rPr>
              <w:t>Ledger</w:t>
            </w:r>
            <w:proofErr w:type="spellEnd"/>
          </w:p>
          <w:p w:rsidR="008C72A1" w:rsidRPr="008C72A1" w:rsidRDefault="008C72A1" w:rsidP="008C72A1">
            <w:pPr>
              <w:spacing w:line="276" w:lineRule="auto"/>
              <w:rPr>
                <w:rFonts w:ascii="Verdana" w:hAnsi="Verdana"/>
                <w:bCs/>
                <w:color w:val="000000"/>
                <w:sz w:val="18"/>
                <w:szCs w:val="16"/>
                <w:lang w:eastAsia="en-US"/>
              </w:rPr>
            </w:pPr>
          </w:p>
        </w:tc>
        <w:tc>
          <w:tcPr>
            <w:tcW w:w="1366" w:type="dxa"/>
            <w:tcBorders>
              <w:top w:val="nil"/>
              <w:left w:val="nil"/>
              <w:bottom w:val="single" w:sz="4" w:space="0" w:color="auto"/>
              <w:right w:val="nil"/>
            </w:tcBorders>
            <w:vAlign w:val="center"/>
          </w:tcPr>
          <w:p w:rsidR="008C72A1" w:rsidRDefault="008C72A1" w:rsidP="008C72A1">
            <w:pPr>
              <w:spacing w:line="276" w:lineRule="auto"/>
              <w:rPr>
                <w:rFonts w:ascii="Verdana" w:hAnsi="Verdana"/>
                <w:color w:val="000000"/>
                <w:sz w:val="18"/>
                <w:szCs w:val="18"/>
                <w:lang w:val="en-US" w:eastAsia="en-US"/>
              </w:rPr>
            </w:pPr>
          </w:p>
        </w:tc>
      </w:tr>
      <w:tr w:rsidR="003C3CB8" w:rsidRPr="007C2777"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3C3CB8" w:rsidRPr="00461E04" w:rsidRDefault="003C3CB8" w:rsidP="003C3CB8">
            <w:pPr>
              <w:rPr>
                <w:rFonts w:ascii="Verdana" w:hAnsi="Verdana"/>
                <w:b/>
                <w:bCs/>
                <w:color w:val="000000"/>
                <w:sz w:val="10"/>
                <w:szCs w:val="16"/>
              </w:rPr>
            </w:pPr>
          </w:p>
          <w:p w:rsidR="003C3CB8" w:rsidRDefault="003C3CB8" w:rsidP="003C3CB8">
            <w:pPr>
              <w:rPr>
                <w:rFonts w:ascii="Verdana" w:hAnsi="Verdana"/>
                <w:b/>
                <w:bCs/>
                <w:color w:val="000000"/>
                <w:sz w:val="18"/>
                <w:szCs w:val="16"/>
              </w:rPr>
            </w:pPr>
            <w:r w:rsidRPr="00461E04">
              <w:rPr>
                <w:rFonts w:ascii="Verdana" w:hAnsi="Verdana"/>
                <w:b/>
                <w:bCs/>
                <w:color w:val="000000"/>
                <w:sz w:val="18"/>
                <w:szCs w:val="16"/>
              </w:rPr>
              <w:t>ARKEMA</w:t>
            </w:r>
          </w:p>
          <w:p w:rsidR="003C3CB8" w:rsidRPr="007C2777" w:rsidRDefault="003C3CB8" w:rsidP="003C3CB8">
            <w:pPr>
              <w:rPr>
                <w:rFonts w:ascii="Verdana" w:hAnsi="Verdana"/>
                <w:b/>
                <w:bCs/>
                <w:color w:val="000000"/>
                <w:sz w:val="16"/>
                <w:szCs w:val="16"/>
              </w:rPr>
            </w:pPr>
          </w:p>
        </w:tc>
        <w:tc>
          <w:tcPr>
            <w:tcW w:w="7087" w:type="dxa"/>
            <w:gridSpan w:val="10"/>
            <w:tcBorders>
              <w:top w:val="nil"/>
              <w:left w:val="nil"/>
              <w:bottom w:val="nil"/>
              <w:right w:val="nil"/>
            </w:tcBorders>
            <w:shd w:val="clear" w:color="auto" w:fill="auto"/>
            <w:vAlign w:val="center"/>
            <w:hideMark/>
          </w:tcPr>
          <w:p w:rsidR="003C3CB8" w:rsidRPr="004033F3" w:rsidRDefault="003C3CB8" w:rsidP="003C3CB8">
            <w:pPr>
              <w:rPr>
                <w:rFonts w:ascii="Verdana" w:hAnsi="Verdana"/>
                <w:b/>
                <w:bCs/>
                <w:color w:val="000000"/>
                <w:sz w:val="16"/>
                <w:szCs w:val="16"/>
              </w:rPr>
            </w:pPr>
            <w:r w:rsidRPr="004033F3">
              <w:rPr>
                <w:rFonts w:ascii="Verdana" w:hAnsi="Verdana"/>
                <w:b/>
                <w:spacing w:val="10"/>
              </w:rPr>
              <w:t xml:space="preserve">Chemical </w:t>
            </w:r>
            <w:proofErr w:type="spellStart"/>
            <w:r w:rsidRPr="004033F3">
              <w:rPr>
                <w:rFonts w:ascii="Verdana" w:hAnsi="Verdana"/>
                <w:b/>
                <w:spacing w:val="10"/>
              </w:rPr>
              <w:t>Industry</w:t>
            </w:r>
            <w:proofErr w:type="spellEnd"/>
          </w:p>
        </w:tc>
        <w:tc>
          <w:tcPr>
            <w:tcW w:w="1438" w:type="dxa"/>
            <w:gridSpan w:val="2"/>
            <w:tcBorders>
              <w:top w:val="nil"/>
              <w:left w:val="nil"/>
              <w:bottom w:val="nil"/>
              <w:right w:val="nil"/>
            </w:tcBorders>
            <w:shd w:val="clear" w:color="auto" w:fill="auto"/>
            <w:vAlign w:val="center"/>
            <w:hideMark/>
          </w:tcPr>
          <w:p w:rsidR="003C3CB8" w:rsidRDefault="003C3CB8" w:rsidP="003C3CB8">
            <w:pPr>
              <w:rPr>
                <w:rFonts w:ascii="Verdana" w:hAnsi="Verdana"/>
                <w:color w:val="000000"/>
              </w:rPr>
            </w:pPr>
            <w:proofErr w:type="spellStart"/>
            <w:r>
              <w:rPr>
                <w:rFonts w:ascii="Verdana" w:hAnsi="Verdana"/>
                <w:color w:val="000000"/>
              </w:rPr>
              <w:t>april</w:t>
            </w:r>
            <w:proofErr w:type="spellEnd"/>
            <w:r>
              <w:rPr>
                <w:rFonts w:ascii="Verdana" w:hAnsi="Verdana"/>
                <w:color w:val="000000"/>
              </w:rPr>
              <w:t xml:space="preserve"> 2011</w:t>
            </w:r>
            <w:r w:rsidR="00E674E7">
              <w:rPr>
                <w:rFonts w:ascii="Verdana" w:hAnsi="Verdana"/>
                <w:color w:val="000000"/>
              </w:rPr>
              <w:t xml:space="preserve"> – </w:t>
            </w:r>
            <w:proofErr w:type="spellStart"/>
            <w:r w:rsidR="00E674E7">
              <w:rPr>
                <w:rFonts w:ascii="Verdana" w:hAnsi="Verdana"/>
                <w:color w:val="000000"/>
              </w:rPr>
              <w:t>dec</w:t>
            </w:r>
            <w:proofErr w:type="spellEnd"/>
            <w:r w:rsidR="00E674E7">
              <w:rPr>
                <w:rFonts w:ascii="Verdana" w:hAnsi="Verdana"/>
                <w:color w:val="000000"/>
              </w:rPr>
              <w:t xml:space="preserve"> 2017</w:t>
            </w:r>
          </w:p>
        </w:tc>
      </w:tr>
      <w:tr w:rsidR="003C3CB8" w:rsidRPr="0078284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3C3CB8" w:rsidRPr="003C3CB8" w:rsidRDefault="003C3CB8" w:rsidP="003C3CB8">
            <w:pPr>
              <w:rPr>
                <w:rFonts w:ascii="Verdana" w:hAnsi="Verdana"/>
                <w:b/>
                <w:bCs/>
                <w:color w:val="000000"/>
                <w:sz w:val="16"/>
                <w:szCs w:val="16"/>
                <w:lang w:val="en-US"/>
              </w:rPr>
            </w:pPr>
            <w:r w:rsidRPr="00FD1E34">
              <w:rPr>
                <w:rFonts w:ascii="Verdana" w:hAnsi="Verdana"/>
                <w:b/>
                <w:bCs/>
                <w:color w:val="000000"/>
                <w:lang w:val="en-US"/>
              </w:rPr>
              <w:t>Functional Consultant SAP FI-CO</w:t>
            </w:r>
          </w:p>
        </w:tc>
        <w:tc>
          <w:tcPr>
            <w:tcW w:w="1438" w:type="dxa"/>
            <w:gridSpan w:val="2"/>
            <w:tcBorders>
              <w:top w:val="nil"/>
              <w:left w:val="nil"/>
              <w:bottom w:val="nil"/>
              <w:right w:val="nil"/>
            </w:tcBorders>
            <w:shd w:val="clear" w:color="auto" w:fill="auto"/>
            <w:vAlign w:val="center"/>
            <w:hideMark/>
          </w:tcPr>
          <w:p w:rsidR="003C3CB8" w:rsidRPr="003C3CB8" w:rsidRDefault="003C3CB8" w:rsidP="003C3CB8">
            <w:pPr>
              <w:rPr>
                <w:rFonts w:ascii="Verdana" w:hAnsi="Verdana"/>
                <w:b/>
                <w:bCs/>
                <w:color w:val="000000"/>
                <w:sz w:val="16"/>
                <w:szCs w:val="16"/>
                <w:lang w:val="en-US"/>
              </w:rPr>
            </w:pPr>
          </w:p>
        </w:tc>
      </w:tr>
      <w:tr w:rsidR="003C3CB8" w:rsidRPr="004033F3"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rPr>
            </w:pPr>
            <w:r w:rsidRPr="004033F3">
              <w:rPr>
                <w:rFonts w:ascii="Verdana" w:hAnsi="Verdana"/>
                <w:color w:val="000000"/>
                <w:sz w:val="18"/>
                <w:szCs w:val="18"/>
              </w:rPr>
              <w:t>Project</w:t>
            </w:r>
          </w:p>
        </w:tc>
        <w:tc>
          <w:tcPr>
            <w:tcW w:w="7087" w:type="dxa"/>
            <w:gridSpan w:val="10"/>
            <w:tcBorders>
              <w:top w:val="nil"/>
              <w:left w:val="nil"/>
              <w:bottom w:val="nil"/>
              <w:right w:val="nil"/>
            </w:tcBorders>
            <w:shd w:val="clear" w:color="auto" w:fill="auto"/>
            <w:vAlign w:val="center"/>
            <w:hideMark/>
          </w:tcPr>
          <w:p w:rsidR="003C3CB8" w:rsidRPr="004033F3" w:rsidRDefault="003C3CB8" w:rsidP="003C3CB8">
            <w:pPr>
              <w:jc w:val="both"/>
              <w:rPr>
                <w:rFonts w:ascii="Verdana" w:hAnsi="Verdana"/>
                <w:color w:val="000000"/>
                <w:sz w:val="18"/>
                <w:szCs w:val="18"/>
              </w:rPr>
            </w:pPr>
            <w:r w:rsidRPr="004033F3">
              <w:rPr>
                <w:rFonts w:ascii="Verdana" w:hAnsi="Verdana"/>
                <w:color w:val="000000"/>
                <w:sz w:val="18"/>
                <w:szCs w:val="18"/>
              </w:rPr>
              <w:t xml:space="preserve">SAP FI </w:t>
            </w:r>
            <w:proofErr w:type="spellStart"/>
            <w:r w:rsidRPr="004033F3">
              <w:rPr>
                <w:rFonts w:ascii="Verdana" w:hAnsi="Verdana"/>
                <w:color w:val="000000"/>
                <w:sz w:val="18"/>
                <w:szCs w:val="18"/>
              </w:rPr>
              <w:t>functionnal</w:t>
            </w:r>
            <w:proofErr w:type="spellEnd"/>
            <w:r w:rsidRPr="004033F3">
              <w:rPr>
                <w:rFonts w:ascii="Verdana" w:hAnsi="Verdana"/>
                <w:color w:val="000000"/>
                <w:sz w:val="18"/>
                <w:szCs w:val="18"/>
              </w:rPr>
              <w:t xml:space="preserve"> support</w:t>
            </w:r>
          </w:p>
        </w:tc>
        <w:tc>
          <w:tcPr>
            <w:tcW w:w="1438"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rPr>
            </w:pPr>
          </w:p>
        </w:tc>
      </w:tr>
      <w:tr w:rsidR="003C3CB8" w:rsidRPr="004033F3"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rPr>
            </w:pPr>
            <w:proofErr w:type="spellStart"/>
            <w:r w:rsidRPr="004033F3">
              <w:rPr>
                <w:rFonts w:ascii="Verdana" w:hAnsi="Verdana"/>
                <w:color w:val="000000"/>
                <w:sz w:val="18"/>
                <w:szCs w:val="18"/>
              </w:rPr>
              <w:t>Assignment</w:t>
            </w:r>
            <w:proofErr w:type="spellEnd"/>
          </w:p>
        </w:tc>
        <w:tc>
          <w:tcPr>
            <w:tcW w:w="7087" w:type="dxa"/>
            <w:gridSpan w:val="10"/>
            <w:tcBorders>
              <w:top w:val="nil"/>
              <w:left w:val="nil"/>
              <w:bottom w:val="nil"/>
              <w:right w:val="nil"/>
            </w:tcBorders>
            <w:shd w:val="clear" w:color="auto" w:fill="auto"/>
            <w:vAlign w:val="center"/>
            <w:hideMark/>
          </w:tcPr>
          <w:p w:rsidR="003C3CB8" w:rsidRPr="004033F3" w:rsidRDefault="003C3CB8" w:rsidP="004033F3">
            <w:pPr>
              <w:jc w:val="both"/>
              <w:rPr>
                <w:rFonts w:ascii="Verdana" w:hAnsi="Verdana"/>
                <w:color w:val="000000"/>
                <w:sz w:val="18"/>
                <w:szCs w:val="18"/>
                <w:lang w:val="en-US"/>
              </w:rPr>
            </w:pPr>
            <w:r w:rsidRPr="004033F3">
              <w:rPr>
                <w:rFonts w:ascii="Verdana" w:hAnsi="Verdana"/>
                <w:b/>
                <w:color w:val="000000"/>
                <w:sz w:val="18"/>
                <w:szCs w:val="18"/>
                <w:lang w:val="en-US"/>
              </w:rPr>
              <w:t>Fiscal</w:t>
            </w:r>
            <w:r w:rsidR="004033F3">
              <w:rPr>
                <w:rFonts w:ascii="Verdana" w:hAnsi="Verdana"/>
                <w:b/>
                <w:color w:val="000000"/>
                <w:sz w:val="18"/>
                <w:szCs w:val="18"/>
                <w:lang w:val="en-US"/>
              </w:rPr>
              <w:t xml:space="preserve"> </w:t>
            </w:r>
            <w:r w:rsidRPr="004033F3">
              <w:rPr>
                <w:rFonts w:ascii="Verdana" w:hAnsi="Verdana"/>
                <w:color w:val="000000"/>
                <w:sz w:val="18"/>
                <w:szCs w:val="18"/>
                <w:lang w:val="en-US"/>
              </w:rPr>
              <w:t xml:space="preserve">support </w:t>
            </w:r>
            <w:proofErr w:type="gramStart"/>
            <w:r w:rsidRPr="004033F3">
              <w:rPr>
                <w:rFonts w:ascii="Verdana" w:hAnsi="Verdana"/>
                <w:color w:val="000000"/>
                <w:sz w:val="18"/>
                <w:szCs w:val="18"/>
                <w:lang w:val="en-US"/>
              </w:rPr>
              <w:t>for</w:t>
            </w:r>
            <w:r w:rsidRPr="004033F3">
              <w:rPr>
                <w:rFonts w:ascii="Verdana" w:hAnsi="Verdana"/>
                <w:b/>
                <w:color w:val="000000"/>
                <w:sz w:val="18"/>
                <w:szCs w:val="18"/>
                <w:lang w:val="en-US"/>
              </w:rPr>
              <w:t xml:space="preserve"> </w:t>
            </w:r>
            <w:r w:rsidRPr="004033F3">
              <w:rPr>
                <w:rFonts w:ascii="Verdana" w:hAnsi="Verdana"/>
                <w:color w:val="000000"/>
                <w:sz w:val="18"/>
                <w:szCs w:val="18"/>
                <w:lang w:val="en-US"/>
              </w:rPr>
              <w:t xml:space="preserve"> France</w:t>
            </w:r>
            <w:proofErr w:type="gramEnd"/>
            <w:r w:rsidRPr="004033F3">
              <w:rPr>
                <w:rFonts w:ascii="Verdana" w:hAnsi="Verdana"/>
                <w:color w:val="000000"/>
                <w:sz w:val="18"/>
                <w:szCs w:val="18"/>
                <w:lang w:val="en-US"/>
              </w:rPr>
              <w:t xml:space="preserve"> </w:t>
            </w:r>
            <w:r w:rsidR="00A60868" w:rsidRPr="004033F3">
              <w:rPr>
                <w:rFonts w:ascii="Verdana" w:hAnsi="Verdana"/>
                <w:color w:val="000000"/>
                <w:sz w:val="18"/>
                <w:szCs w:val="18"/>
                <w:lang w:val="en-US"/>
              </w:rPr>
              <w:t>,</w:t>
            </w:r>
            <w:r w:rsidRPr="004033F3">
              <w:rPr>
                <w:rFonts w:ascii="Verdana" w:hAnsi="Verdana"/>
                <w:color w:val="000000"/>
                <w:sz w:val="18"/>
                <w:szCs w:val="18"/>
                <w:lang w:val="en-US"/>
              </w:rPr>
              <w:t xml:space="preserve"> Italy </w:t>
            </w:r>
            <w:r w:rsidR="00F615ED" w:rsidRPr="004033F3">
              <w:rPr>
                <w:rFonts w:ascii="Verdana" w:hAnsi="Verdana"/>
                <w:color w:val="000000"/>
                <w:sz w:val="18"/>
                <w:szCs w:val="18"/>
                <w:lang w:val="en-US"/>
              </w:rPr>
              <w:t>,</w:t>
            </w:r>
            <w:r w:rsidR="00A60868" w:rsidRPr="004033F3">
              <w:rPr>
                <w:rFonts w:ascii="Verdana" w:hAnsi="Verdana"/>
                <w:color w:val="000000"/>
                <w:sz w:val="18"/>
                <w:szCs w:val="18"/>
                <w:lang w:val="en-US"/>
              </w:rPr>
              <w:t xml:space="preserve"> Malaysi</w:t>
            </w:r>
            <w:r w:rsidR="00F615ED" w:rsidRPr="004033F3">
              <w:rPr>
                <w:rFonts w:ascii="Verdana" w:hAnsi="Verdana"/>
                <w:color w:val="000000"/>
                <w:sz w:val="18"/>
                <w:szCs w:val="18"/>
                <w:lang w:val="en-US"/>
              </w:rPr>
              <w:t>a and Spain</w:t>
            </w:r>
            <w:r w:rsidRPr="004033F3">
              <w:rPr>
                <w:rFonts w:ascii="Verdana" w:hAnsi="Verdana"/>
                <w:color w:val="000000"/>
                <w:sz w:val="18"/>
                <w:szCs w:val="18"/>
                <w:lang w:val="en-US"/>
              </w:rPr>
              <w:t xml:space="preserve">. </w:t>
            </w:r>
            <w:r w:rsidR="00F615ED" w:rsidRPr="004033F3">
              <w:rPr>
                <w:rFonts w:ascii="Verdana" w:hAnsi="Verdana"/>
                <w:color w:val="000000"/>
                <w:sz w:val="18"/>
                <w:szCs w:val="18"/>
                <w:lang w:val="en-US"/>
              </w:rPr>
              <w:t xml:space="preserve">FEC, GAF, </w:t>
            </w:r>
            <w:proofErr w:type="spellStart"/>
            <w:r w:rsidR="00F615ED" w:rsidRPr="004033F3">
              <w:rPr>
                <w:rFonts w:ascii="Verdana" w:hAnsi="Verdana"/>
                <w:color w:val="000000"/>
                <w:sz w:val="18"/>
                <w:szCs w:val="18"/>
                <w:lang w:val="en-US"/>
              </w:rPr>
              <w:t>Spesometro</w:t>
            </w:r>
            <w:proofErr w:type="spellEnd"/>
            <w:r w:rsidR="00F615ED" w:rsidRPr="004033F3">
              <w:rPr>
                <w:rFonts w:ascii="Verdana" w:hAnsi="Verdana"/>
                <w:color w:val="000000"/>
                <w:sz w:val="18"/>
                <w:szCs w:val="18"/>
                <w:lang w:val="en-US"/>
              </w:rPr>
              <w:t xml:space="preserve">, SII.  </w:t>
            </w:r>
          </w:p>
        </w:tc>
        <w:tc>
          <w:tcPr>
            <w:tcW w:w="1438"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p>
        </w:tc>
      </w:tr>
      <w:tr w:rsidR="003C3CB8" w:rsidRPr="00782849" w:rsidTr="008C72A1">
        <w:tblPrEx>
          <w:tblCellMar>
            <w:left w:w="70" w:type="dxa"/>
            <w:right w:w="70" w:type="dxa"/>
          </w:tblCellMar>
        </w:tblPrEx>
        <w:trPr>
          <w:gridAfter w:val="1"/>
          <w:wAfter w:w="107" w:type="dxa"/>
          <w:trHeight w:val="840"/>
        </w:trPr>
        <w:tc>
          <w:tcPr>
            <w:tcW w:w="1844"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hideMark/>
          </w:tcPr>
          <w:p w:rsidR="0057415A" w:rsidRDefault="003C3CB8" w:rsidP="008C72A1">
            <w:pPr>
              <w:jc w:val="both"/>
              <w:rPr>
                <w:rFonts w:ascii="Verdana" w:hAnsi="Verdana"/>
                <w:color w:val="000000"/>
                <w:sz w:val="18"/>
                <w:szCs w:val="18"/>
                <w:lang w:val="en-US"/>
              </w:rPr>
            </w:pPr>
            <w:r w:rsidRPr="004033F3">
              <w:rPr>
                <w:rFonts w:ascii="Verdana" w:hAnsi="Verdana"/>
                <w:b/>
                <w:color w:val="000000"/>
                <w:sz w:val="18"/>
                <w:szCs w:val="18"/>
                <w:lang w:val="en-US"/>
              </w:rPr>
              <w:t xml:space="preserve">Production &amp; justification </w:t>
            </w:r>
            <w:r w:rsidR="00036F87" w:rsidRPr="004033F3">
              <w:rPr>
                <w:rFonts w:ascii="Verdana" w:hAnsi="Verdana"/>
                <w:b/>
                <w:color w:val="000000"/>
                <w:sz w:val="18"/>
                <w:szCs w:val="18"/>
                <w:lang w:val="en-US"/>
              </w:rPr>
              <w:t xml:space="preserve">of </w:t>
            </w:r>
            <w:proofErr w:type="gramStart"/>
            <w:r w:rsidR="00036F87" w:rsidRPr="004033F3">
              <w:rPr>
                <w:rFonts w:ascii="Verdana" w:hAnsi="Verdana"/>
                <w:b/>
                <w:color w:val="000000"/>
                <w:sz w:val="18"/>
                <w:szCs w:val="18"/>
                <w:lang w:val="en-US"/>
              </w:rPr>
              <w:t>accounts</w:t>
            </w:r>
            <w:r w:rsidRPr="004033F3">
              <w:rPr>
                <w:rFonts w:ascii="Verdana" w:hAnsi="Verdana"/>
                <w:color w:val="000000"/>
                <w:sz w:val="18"/>
                <w:szCs w:val="18"/>
                <w:lang w:val="en-US"/>
              </w:rPr>
              <w:t> :</w:t>
            </w:r>
            <w:proofErr w:type="gramEnd"/>
            <w:r w:rsidRPr="004033F3">
              <w:rPr>
                <w:rFonts w:ascii="Verdana" w:hAnsi="Verdana"/>
                <w:color w:val="000000"/>
                <w:sz w:val="18"/>
                <w:szCs w:val="18"/>
                <w:lang w:val="en-US"/>
              </w:rPr>
              <w:t xml:space="preserve"> Cr</w:t>
            </w:r>
            <w:r w:rsidR="00036F87" w:rsidRPr="004033F3">
              <w:rPr>
                <w:rFonts w:ascii="Verdana" w:hAnsi="Verdana"/>
                <w:color w:val="000000"/>
                <w:sz w:val="18"/>
                <w:szCs w:val="18"/>
                <w:lang w:val="en-US"/>
              </w:rPr>
              <w:t>e</w:t>
            </w:r>
            <w:r w:rsidRPr="004033F3">
              <w:rPr>
                <w:rFonts w:ascii="Verdana" w:hAnsi="Verdana"/>
                <w:color w:val="000000"/>
                <w:sz w:val="18"/>
                <w:szCs w:val="18"/>
                <w:lang w:val="en-US"/>
              </w:rPr>
              <w:t xml:space="preserve">ation </w:t>
            </w:r>
            <w:r w:rsidR="00036F87" w:rsidRPr="004033F3">
              <w:rPr>
                <w:rFonts w:ascii="Verdana" w:hAnsi="Verdana"/>
                <w:color w:val="000000"/>
                <w:sz w:val="18"/>
                <w:szCs w:val="18"/>
                <w:lang w:val="en-US"/>
              </w:rPr>
              <w:t xml:space="preserve">and </w:t>
            </w:r>
            <w:proofErr w:type="spellStart"/>
            <w:r w:rsidR="00036F87" w:rsidRPr="004033F3">
              <w:rPr>
                <w:rFonts w:ascii="Verdana" w:hAnsi="Verdana"/>
                <w:color w:val="000000"/>
                <w:sz w:val="18"/>
                <w:szCs w:val="18"/>
                <w:lang w:val="en-US"/>
              </w:rPr>
              <w:t>uppdate</w:t>
            </w:r>
            <w:proofErr w:type="spellEnd"/>
            <w:r w:rsidR="00036F87" w:rsidRPr="004033F3">
              <w:rPr>
                <w:rFonts w:ascii="Verdana" w:hAnsi="Verdana"/>
                <w:color w:val="000000"/>
                <w:sz w:val="18"/>
                <w:szCs w:val="18"/>
                <w:lang w:val="en-US"/>
              </w:rPr>
              <w:t xml:space="preserve"> of companies</w:t>
            </w:r>
            <w:r w:rsidRPr="004033F3">
              <w:rPr>
                <w:rFonts w:ascii="Verdana" w:hAnsi="Verdana"/>
                <w:color w:val="000000"/>
                <w:sz w:val="18"/>
                <w:szCs w:val="18"/>
                <w:lang w:val="en-US"/>
              </w:rPr>
              <w:t xml:space="preserve">, taxes , </w:t>
            </w:r>
            <w:r w:rsidR="00036F87" w:rsidRPr="004033F3">
              <w:rPr>
                <w:rFonts w:ascii="Verdana" w:hAnsi="Verdana"/>
                <w:color w:val="000000"/>
                <w:sz w:val="18"/>
                <w:szCs w:val="18"/>
                <w:lang w:val="en-US"/>
              </w:rPr>
              <w:t>VAT</w:t>
            </w:r>
            <w:r w:rsidRPr="004033F3">
              <w:rPr>
                <w:rFonts w:ascii="Verdana" w:hAnsi="Verdana"/>
                <w:color w:val="000000"/>
                <w:sz w:val="18"/>
                <w:szCs w:val="18"/>
                <w:lang w:val="en-US"/>
              </w:rPr>
              <w:t xml:space="preserve">, substitutions </w:t>
            </w:r>
            <w:r w:rsidR="00036F87" w:rsidRPr="004033F3">
              <w:rPr>
                <w:rFonts w:ascii="Verdana" w:hAnsi="Verdana"/>
                <w:color w:val="000000"/>
                <w:sz w:val="18"/>
                <w:szCs w:val="18"/>
                <w:lang w:val="en-US"/>
              </w:rPr>
              <w:t>&amp;</w:t>
            </w:r>
            <w:r w:rsidRPr="004033F3">
              <w:rPr>
                <w:rFonts w:ascii="Verdana" w:hAnsi="Verdana"/>
                <w:color w:val="000000"/>
                <w:sz w:val="18"/>
                <w:szCs w:val="18"/>
                <w:lang w:val="en-US"/>
              </w:rPr>
              <w:t xml:space="preserve"> validations. </w:t>
            </w:r>
            <w:r w:rsidR="00036F87" w:rsidRPr="004033F3">
              <w:rPr>
                <w:rFonts w:ascii="Verdana" w:hAnsi="Verdana"/>
                <w:color w:val="000000"/>
                <w:sz w:val="18"/>
                <w:szCs w:val="18"/>
                <w:lang w:val="en-US"/>
              </w:rPr>
              <w:t>Functional studies</w:t>
            </w:r>
            <w:r w:rsidRPr="004033F3">
              <w:rPr>
                <w:rFonts w:ascii="Verdana" w:hAnsi="Verdana"/>
                <w:color w:val="000000"/>
                <w:sz w:val="18"/>
                <w:szCs w:val="18"/>
                <w:lang w:val="en-US"/>
              </w:rPr>
              <w:t xml:space="preserve">, </w:t>
            </w:r>
            <w:proofErr w:type="spellStart"/>
            <w:r w:rsidRPr="004033F3">
              <w:rPr>
                <w:rFonts w:ascii="Verdana" w:hAnsi="Verdana"/>
                <w:color w:val="000000"/>
                <w:sz w:val="18"/>
                <w:szCs w:val="18"/>
                <w:lang w:val="en-US"/>
              </w:rPr>
              <w:t>rédaction</w:t>
            </w:r>
            <w:proofErr w:type="spellEnd"/>
            <w:r w:rsidRPr="004033F3">
              <w:rPr>
                <w:rFonts w:ascii="Verdana" w:hAnsi="Verdana"/>
                <w:color w:val="000000"/>
                <w:sz w:val="18"/>
                <w:szCs w:val="18"/>
                <w:lang w:val="en-US"/>
              </w:rPr>
              <w:t xml:space="preserve"> </w:t>
            </w:r>
            <w:r w:rsidR="00036F87" w:rsidRPr="004033F3">
              <w:rPr>
                <w:rFonts w:ascii="Verdana" w:hAnsi="Verdana"/>
                <w:color w:val="000000"/>
                <w:sz w:val="18"/>
                <w:szCs w:val="18"/>
                <w:lang w:val="en-US"/>
              </w:rPr>
              <w:t xml:space="preserve">of general and detailed </w:t>
            </w:r>
            <w:proofErr w:type="spellStart"/>
            <w:r w:rsidR="00036F87" w:rsidRPr="004033F3">
              <w:rPr>
                <w:rFonts w:ascii="Verdana" w:hAnsi="Verdana"/>
                <w:color w:val="000000"/>
                <w:sz w:val="18"/>
                <w:szCs w:val="18"/>
                <w:lang w:val="en-US"/>
              </w:rPr>
              <w:t>spécifications</w:t>
            </w:r>
            <w:proofErr w:type="spellEnd"/>
            <w:r w:rsidRPr="004033F3">
              <w:rPr>
                <w:rFonts w:ascii="Verdana" w:hAnsi="Verdana"/>
                <w:color w:val="000000"/>
                <w:sz w:val="18"/>
                <w:szCs w:val="18"/>
                <w:lang w:val="en-US"/>
              </w:rPr>
              <w:t xml:space="preserve">. France, </w:t>
            </w:r>
            <w:r w:rsidR="00036F87" w:rsidRPr="004033F3">
              <w:rPr>
                <w:rFonts w:ascii="Verdana" w:hAnsi="Verdana"/>
                <w:color w:val="000000"/>
                <w:sz w:val="18"/>
                <w:szCs w:val="18"/>
                <w:lang w:val="en-US"/>
              </w:rPr>
              <w:t xml:space="preserve">Germany, Spain, </w:t>
            </w:r>
            <w:proofErr w:type="gramStart"/>
            <w:r w:rsidR="00036F87" w:rsidRPr="004033F3">
              <w:rPr>
                <w:rFonts w:ascii="Verdana" w:hAnsi="Verdana"/>
                <w:color w:val="000000"/>
                <w:sz w:val="18"/>
                <w:szCs w:val="18"/>
                <w:lang w:val="en-US"/>
              </w:rPr>
              <w:t>Netherland ,</w:t>
            </w:r>
            <w:proofErr w:type="gramEnd"/>
            <w:r w:rsidR="00036F87" w:rsidRPr="004033F3">
              <w:rPr>
                <w:rFonts w:ascii="Verdana" w:hAnsi="Verdana"/>
                <w:color w:val="000000"/>
                <w:sz w:val="18"/>
                <w:szCs w:val="18"/>
                <w:lang w:val="en-US"/>
              </w:rPr>
              <w:t xml:space="preserve"> Belgium</w:t>
            </w:r>
            <w:r w:rsidR="00E10523" w:rsidRPr="004033F3">
              <w:rPr>
                <w:rFonts w:ascii="Verdana" w:hAnsi="Verdana"/>
                <w:color w:val="000000"/>
                <w:sz w:val="18"/>
                <w:szCs w:val="18"/>
                <w:lang w:val="en-US"/>
              </w:rPr>
              <w:t>, Malaysia</w:t>
            </w:r>
            <w:r w:rsidRPr="004033F3">
              <w:rPr>
                <w:rFonts w:ascii="Verdana" w:hAnsi="Verdana"/>
                <w:color w:val="000000"/>
                <w:sz w:val="18"/>
                <w:szCs w:val="18"/>
                <w:lang w:val="en-US"/>
              </w:rPr>
              <w:t>.</w:t>
            </w:r>
          </w:p>
          <w:p w:rsidR="008C72A1" w:rsidRPr="003A2334" w:rsidRDefault="008C72A1" w:rsidP="008C72A1">
            <w:pPr>
              <w:jc w:val="both"/>
              <w:rPr>
                <w:rFonts w:ascii="Verdana" w:hAnsi="Verdana"/>
                <w:color w:val="000000"/>
                <w:sz w:val="12"/>
                <w:szCs w:val="16"/>
                <w:lang w:val="en-US"/>
              </w:rPr>
            </w:pPr>
          </w:p>
        </w:tc>
        <w:tc>
          <w:tcPr>
            <w:tcW w:w="1438"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p>
        </w:tc>
      </w:tr>
      <w:tr w:rsidR="003C3CB8" w:rsidRPr="00782849"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vAlign w:val="center"/>
            <w:hideMark/>
          </w:tcPr>
          <w:p w:rsidR="003C3CB8" w:rsidRPr="004033F3" w:rsidRDefault="003C3CB8" w:rsidP="00036F87">
            <w:pPr>
              <w:jc w:val="both"/>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hideMark/>
          </w:tcPr>
          <w:p w:rsidR="003C3CB8" w:rsidRPr="004033F3" w:rsidRDefault="00036F87" w:rsidP="00036F87">
            <w:pPr>
              <w:jc w:val="both"/>
              <w:rPr>
                <w:rFonts w:ascii="Verdana" w:hAnsi="Verdana"/>
                <w:color w:val="000000"/>
                <w:sz w:val="18"/>
                <w:szCs w:val="18"/>
                <w:lang w:val="en-US"/>
              </w:rPr>
            </w:pPr>
            <w:r w:rsidRPr="004033F3">
              <w:rPr>
                <w:rFonts w:ascii="Verdana" w:hAnsi="Verdana"/>
                <w:b/>
                <w:color w:val="000000"/>
                <w:sz w:val="18"/>
                <w:szCs w:val="18"/>
                <w:lang w:val="en-US"/>
              </w:rPr>
              <w:t xml:space="preserve">Assets accounting </w:t>
            </w:r>
            <w:proofErr w:type="spellStart"/>
            <w:r w:rsidRPr="004033F3">
              <w:rPr>
                <w:rFonts w:ascii="Verdana" w:hAnsi="Verdana"/>
                <w:b/>
                <w:color w:val="000000"/>
                <w:sz w:val="18"/>
                <w:szCs w:val="18"/>
                <w:lang w:val="en-US"/>
              </w:rPr>
              <w:t>functionnal</w:t>
            </w:r>
            <w:proofErr w:type="spellEnd"/>
            <w:r w:rsidRPr="004033F3">
              <w:rPr>
                <w:rFonts w:ascii="Verdana" w:hAnsi="Verdana"/>
                <w:b/>
                <w:color w:val="000000"/>
                <w:sz w:val="18"/>
                <w:szCs w:val="18"/>
                <w:lang w:val="en-US"/>
              </w:rPr>
              <w:t xml:space="preserve"> support</w:t>
            </w:r>
            <w:r w:rsidR="003C3CB8" w:rsidRPr="004033F3">
              <w:rPr>
                <w:rFonts w:ascii="Verdana" w:hAnsi="Verdana"/>
                <w:b/>
                <w:color w:val="000000"/>
                <w:sz w:val="18"/>
                <w:szCs w:val="18"/>
                <w:lang w:val="en-US"/>
              </w:rPr>
              <w:t>:</w:t>
            </w:r>
            <w:r w:rsidR="003C3CB8" w:rsidRPr="004033F3">
              <w:rPr>
                <w:rFonts w:ascii="Verdana" w:hAnsi="Verdana"/>
                <w:color w:val="000000"/>
                <w:sz w:val="18"/>
                <w:szCs w:val="18"/>
                <w:lang w:val="en-US"/>
              </w:rPr>
              <w:t xml:space="preserve"> Adaptation </w:t>
            </w:r>
            <w:r w:rsidRPr="004033F3">
              <w:rPr>
                <w:rFonts w:ascii="Verdana" w:hAnsi="Verdana"/>
                <w:color w:val="000000"/>
                <w:sz w:val="18"/>
                <w:szCs w:val="18"/>
                <w:lang w:val="en-US"/>
              </w:rPr>
              <w:t>of core model for new companies</w:t>
            </w:r>
            <w:r w:rsidR="003C3CB8" w:rsidRPr="004033F3">
              <w:rPr>
                <w:rFonts w:ascii="Verdana" w:hAnsi="Verdana"/>
                <w:color w:val="000000"/>
                <w:sz w:val="18"/>
                <w:szCs w:val="18"/>
                <w:lang w:val="en-US"/>
              </w:rPr>
              <w:t>, Cr</w:t>
            </w:r>
            <w:r w:rsidRPr="004033F3">
              <w:rPr>
                <w:rFonts w:ascii="Verdana" w:hAnsi="Verdana"/>
                <w:color w:val="000000"/>
                <w:sz w:val="18"/>
                <w:szCs w:val="18"/>
                <w:lang w:val="en-US"/>
              </w:rPr>
              <w:t>e</w:t>
            </w:r>
            <w:r w:rsidR="003C3CB8" w:rsidRPr="004033F3">
              <w:rPr>
                <w:rFonts w:ascii="Verdana" w:hAnsi="Verdana"/>
                <w:color w:val="000000"/>
                <w:sz w:val="18"/>
                <w:szCs w:val="18"/>
                <w:lang w:val="en-US"/>
              </w:rPr>
              <w:t xml:space="preserve">ation </w:t>
            </w:r>
            <w:r w:rsidRPr="004033F3">
              <w:rPr>
                <w:rFonts w:ascii="Verdana" w:hAnsi="Verdana"/>
                <w:color w:val="000000"/>
                <w:sz w:val="18"/>
                <w:szCs w:val="18"/>
                <w:lang w:val="en-US"/>
              </w:rPr>
              <w:t>and update of asse</w:t>
            </w:r>
            <w:r w:rsidR="00B52043" w:rsidRPr="004033F3">
              <w:rPr>
                <w:rFonts w:ascii="Verdana" w:hAnsi="Verdana"/>
                <w:color w:val="000000"/>
                <w:sz w:val="18"/>
                <w:szCs w:val="18"/>
                <w:lang w:val="en-US"/>
              </w:rPr>
              <w:t>t classes and depreciation keys.</w:t>
            </w:r>
            <w:r w:rsidR="003C3CB8" w:rsidRPr="004033F3">
              <w:rPr>
                <w:rFonts w:ascii="Verdana" w:hAnsi="Verdana"/>
                <w:color w:val="000000"/>
                <w:sz w:val="18"/>
                <w:szCs w:val="18"/>
                <w:lang w:val="en-US"/>
              </w:rPr>
              <w:t xml:space="preserve"> LSMW</w:t>
            </w:r>
            <w:r w:rsidRPr="004033F3">
              <w:rPr>
                <w:rFonts w:ascii="Verdana" w:hAnsi="Verdana"/>
                <w:color w:val="000000"/>
                <w:sz w:val="18"/>
                <w:szCs w:val="18"/>
                <w:lang w:val="en-US"/>
              </w:rPr>
              <w:t xml:space="preserve"> Migrations</w:t>
            </w:r>
            <w:r w:rsidR="003C3CB8" w:rsidRPr="004033F3">
              <w:rPr>
                <w:rFonts w:ascii="Verdana" w:hAnsi="Verdana"/>
                <w:color w:val="000000"/>
                <w:sz w:val="18"/>
                <w:szCs w:val="18"/>
                <w:lang w:val="en-US"/>
              </w:rPr>
              <w:t xml:space="preserve">. </w:t>
            </w:r>
          </w:p>
          <w:p w:rsidR="003C3CB8" w:rsidRPr="004033F3" w:rsidRDefault="00036F87" w:rsidP="00036F87">
            <w:pPr>
              <w:jc w:val="both"/>
              <w:rPr>
                <w:rFonts w:ascii="Verdana" w:hAnsi="Verdana"/>
                <w:color w:val="000000"/>
                <w:sz w:val="18"/>
                <w:szCs w:val="18"/>
                <w:lang w:val="en-US"/>
              </w:rPr>
            </w:pPr>
            <w:r w:rsidRPr="004033F3">
              <w:rPr>
                <w:rFonts w:ascii="Verdana" w:hAnsi="Verdana"/>
                <w:color w:val="000000"/>
                <w:sz w:val="18"/>
                <w:szCs w:val="18"/>
                <w:lang w:val="en-US"/>
              </w:rPr>
              <w:t>Roll-outs</w:t>
            </w:r>
            <w:r w:rsidR="003C3CB8" w:rsidRPr="004033F3">
              <w:rPr>
                <w:rFonts w:ascii="Verdana" w:hAnsi="Verdana"/>
                <w:color w:val="000000"/>
                <w:sz w:val="18"/>
                <w:szCs w:val="18"/>
                <w:lang w:val="en-US"/>
              </w:rPr>
              <w:t xml:space="preserve"> </w:t>
            </w:r>
            <w:r w:rsidRPr="004033F3">
              <w:rPr>
                <w:rFonts w:ascii="Verdana" w:hAnsi="Verdana"/>
                <w:color w:val="000000"/>
                <w:sz w:val="18"/>
                <w:szCs w:val="18"/>
                <w:lang w:val="en-US"/>
              </w:rPr>
              <w:t xml:space="preserve">France, Germany, Spain, </w:t>
            </w:r>
            <w:r w:rsidR="00B52043" w:rsidRPr="004033F3">
              <w:rPr>
                <w:rFonts w:ascii="Verdana" w:hAnsi="Verdana"/>
                <w:color w:val="000000"/>
                <w:sz w:val="18"/>
                <w:szCs w:val="18"/>
                <w:lang w:val="en-US"/>
              </w:rPr>
              <w:t xml:space="preserve">England , </w:t>
            </w:r>
            <w:r w:rsidRPr="004033F3">
              <w:rPr>
                <w:rFonts w:ascii="Verdana" w:hAnsi="Verdana"/>
                <w:color w:val="000000"/>
                <w:sz w:val="18"/>
                <w:szCs w:val="18"/>
                <w:lang w:val="en-US"/>
              </w:rPr>
              <w:t>Netherland , Belgium</w:t>
            </w:r>
            <w:r w:rsidR="003C3CB8" w:rsidRPr="004033F3">
              <w:rPr>
                <w:rFonts w:ascii="Verdana" w:hAnsi="Verdana"/>
                <w:color w:val="000000"/>
                <w:sz w:val="18"/>
                <w:szCs w:val="18"/>
                <w:lang w:val="en-US"/>
              </w:rPr>
              <w:t>, Mala</w:t>
            </w:r>
            <w:r w:rsidRPr="004033F3">
              <w:rPr>
                <w:rFonts w:ascii="Verdana" w:hAnsi="Verdana"/>
                <w:color w:val="000000"/>
                <w:sz w:val="18"/>
                <w:szCs w:val="18"/>
                <w:lang w:val="en-US"/>
              </w:rPr>
              <w:t>ysia</w:t>
            </w:r>
          </w:p>
          <w:p w:rsidR="003C3CB8" w:rsidRPr="003A2334" w:rsidRDefault="003C3CB8" w:rsidP="00036F87">
            <w:pPr>
              <w:jc w:val="both"/>
              <w:rPr>
                <w:rFonts w:ascii="Verdana" w:hAnsi="Verdana"/>
                <w:color w:val="000000"/>
                <w:sz w:val="12"/>
                <w:szCs w:val="16"/>
                <w:lang w:val="en-US"/>
              </w:rPr>
            </w:pPr>
          </w:p>
        </w:tc>
        <w:tc>
          <w:tcPr>
            <w:tcW w:w="1438"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b/>
                <w:color w:val="000000"/>
                <w:sz w:val="18"/>
                <w:szCs w:val="18"/>
                <w:lang w:val="en-US"/>
              </w:rPr>
            </w:pPr>
          </w:p>
        </w:tc>
      </w:tr>
      <w:tr w:rsidR="003C3CB8" w:rsidRPr="00782849"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hideMark/>
          </w:tcPr>
          <w:p w:rsidR="003C3CB8" w:rsidRPr="004033F3" w:rsidRDefault="00036F87" w:rsidP="003C3CB8">
            <w:pPr>
              <w:jc w:val="both"/>
              <w:rPr>
                <w:rFonts w:ascii="Verdana" w:hAnsi="Verdana"/>
                <w:color w:val="000000"/>
                <w:sz w:val="18"/>
                <w:szCs w:val="18"/>
                <w:lang w:val="en-US"/>
              </w:rPr>
            </w:pPr>
            <w:r w:rsidRPr="004033F3">
              <w:rPr>
                <w:rFonts w:ascii="Verdana" w:hAnsi="Verdana"/>
                <w:b/>
                <w:color w:val="000000"/>
                <w:sz w:val="18"/>
                <w:szCs w:val="18"/>
                <w:lang w:val="en-US"/>
              </w:rPr>
              <w:t>Account payables</w:t>
            </w:r>
            <w:r w:rsidR="003C3CB8" w:rsidRPr="004033F3">
              <w:rPr>
                <w:rFonts w:ascii="Verdana" w:hAnsi="Verdana"/>
                <w:color w:val="000000"/>
                <w:sz w:val="18"/>
                <w:szCs w:val="18"/>
                <w:lang w:val="en-US"/>
              </w:rPr>
              <w:t xml:space="preserve"> : Pr</w:t>
            </w:r>
            <w:r w:rsidRPr="004033F3">
              <w:rPr>
                <w:rFonts w:ascii="Verdana" w:hAnsi="Verdana"/>
                <w:color w:val="000000"/>
                <w:sz w:val="18"/>
                <w:szCs w:val="18"/>
                <w:lang w:val="en-US"/>
              </w:rPr>
              <w:t xml:space="preserve">e-invoicing, </w:t>
            </w:r>
            <w:r w:rsidR="003C3CB8" w:rsidRPr="004033F3">
              <w:rPr>
                <w:rFonts w:ascii="Verdana" w:hAnsi="Verdana"/>
                <w:color w:val="000000"/>
                <w:sz w:val="18"/>
                <w:szCs w:val="18"/>
                <w:lang w:val="en-US"/>
              </w:rPr>
              <w:t>Auto</w:t>
            </w:r>
            <w:r w:rsidR="00A56D46">
              <w:rPr>
                <w:rFonts w:ascii="Verdana" w:hAnsi="Verdana"/>
                <w:color w:val="000000"/>
                <w:sz w:val="18"/>
                <w:szCs w:val="18"/>
                <w:lang w:val="en-US"/>
              </w:rPr>
              <w:t xml:space="preserve"> </w:t>
            </w:r>
            <w:r w:rsidRPr="004033F3">
              <w:rPr>
                <w:rFonts w:ascii="Verdana" w:hAnsi="Verdana"/>
                <w:color w:val="000000"/>
                <w:sz w:val="18"/>
                <w:szCs w:val="18"/>
                <w:lang w:val="en-US"/>
              </w:rPr>
              <w:t>invoicing</w:t>
            </w:r>
            <w:r w:rsidR="00B64E95" w:rsidRPr="004033F3">
              <w:rPr>
                <w:rFonts w:ascii="Verdana" w:hAnsi="Verdana"/>
                <w:color w:val="000000"/>
                <w:sz w:val="18"/>
                <w:szCs w:val="18"/>
                <w:lang w:val="en-US"/>
              </w:rPr>
              <w:t xml:space="preserve">, MR11 clearing, User’s </w:t>
            </w:r>
            <w:r w:rsidR="003C3CB8" w:rsidRPr="004033F3">
              <w:rPr>
                <w:rFonts w:ascii="Verdana" w:hAnsi="Verdana"/>
                <w:color w:val="000000"/>
                <w:sz w:val="18"/>
                <w:szCs w:val="18"/>
                <w:lang w:val="en-US"/>
              </w:rPr>
              <w:t>Suppor</w:t>
            </w:r>
            <w:r w:rsidR="00B64E95" w:rsidRPr="004033F3">
              <w:rPr>
                <w:rFonts w:ascii="Verdana" w:hAnsi="Verdana"/>
                <w:color w:val="000000"/>
                <w:sz w:val="18"/>
                <w:szCs w:val="18"/>
                <w:lang w:val="en-US"/>
              </w:rPr>
              <w:t xml:space="preserve">t for expenses </w:t>
            </w:r>
            <w:proofErr w:type="spellStart"/>
            <w:r w:rsidR="00B64E95" w:rsidRPr="004033F3">
              <w:rPr>
                <w:rFonts w:ascii="Verdana" w:hAnsi="Verdana"/>
                <w:color w:val="000000"/>
                <w:sz w:val="18"/>
                <w:szCs w:val="18"/>
                <w:lang w:val="en-US"/>
              </w:rPr>
              <w:t>reimbursment</w:t>
            </w:r>
            <w:proofErr w:type="spellEnd"/>
            <w:r w:rsidR="00B64E95" w:rsidRPr="004033F3">
              <w:rPr>
                <w:rFonts w:ascii="Verdana" w:hAnsi="Verdana"/>
                <w:color w:val="000000"/>
                <w:sz w:val="18"/>
                <w:szCs w:val="18"/>
                <w:lang w:val="en-US"/>
              </w:rPr>
              <w:t xml:space="preserve"> (HR linked)</w:t>
            </w:r>
          </w:p>
          <w:p w:rsidR="003C3CB8" w:rsidRPr="003A2334" w:rsidRDefault="003C3CB8" w:rsidP="003C3CB8">
            <w:pPr>
              <w:jc w:val="both"/>
              <w:rPr>
                <w:rFonts w:ascii="Verdana" w:hAnsi="Verdana"/>
                <w:color w:val="000000"/>
                <w:sz w:val="12"/>
                <w:szCs w:val="16"/>
                <w:lang w:val="en-US"/>
              </w:rPr>
            </w:pPr>
          </w:p>
        </w:tc>
        <w:tc>
          <w:tcPr>
            <w:tcW w:w="1438"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p>
        </w:tc>
      </w:tr>
      <w:tr w:rsidR="003C3CB8" w:rsidRPr="0078284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hideMark/>
          </w:tcPr>
          <w:p w:rsidR="003C3CB8" w:rsidRPr="004033F3" w:rsidRDefault="003C3CB8" w:rsidP="003C3CB8">
            <w:pPr>
              <w:jc w:val="both"/>
              <w:rPr>
                <w:rFonts w:ascii="Verdana" w:hAnsi="Verdana"/>
                <w:color w:val="000000"/>
                <w:sz w:val="18"/>
                <w:szCs w:val="18"/>
                <w:lang w:val="en-US"/>
              </w:rPr>
            </w:pPr>
            <w:r w:rsidRPr="004033F3">
              <w:rPr>
                <w:rFonts w:ascii="Verdana" w:hAnsi="Verdana"/>
                <w:b/>
                <w:color w:val="000000"/>
                <w:sz w:val="18"/>
                <w:szCs w:val="18"/>
                <w:lang w:val="en-US"/>
              </w:rPr>
              <w:t>Proje</w:t>
            </w:r>
            <w:r w:rsidR="00B64E95" w:rsidRPr="004033F3">
              <w:rPr>
                <w:rFonts w:ascii="Verdana" w:hAnsi="Verdana"/>
                <w:b/>
                <w:color w:val="000000"/>
                <w:sz w:val="18"/>
                <w:szCs w:val="18"/>
                <w:lang w:val="en-US"/>
              </w:rPr>
              <w:t>c</w:t>
            </w:r>
            <w:r w:rsidRPr="004033F3">
              <w:rPr>
                <w:rFonts w:ascii="Verdana" w:hAnsi="Verdana"/>
                <w:b/>
                <w:color w:val="000000"/>
                <w:sz w:val="18"/>
                <w:szCs w:val="18"/>
                <w:lang w:val="en-US"/>
              </w:rPr>
              <w:t xml:space="preserve">ts </w:t>
            </w:r>
            <w:r w:rsidRPr="004033F3">
              <w:rPr>
                <w:rFonts w:ascii="Verdana" w:hAnsi="Verdana"/>
                <w:color w:val="000000"/>
                <w:sz w:val="18"/>
                <w:szCs w:val="18"/>
                <w:lang w:val="en-US"/>
              </w:rPr>
              <w:t xml:space="preserve">– </w:t>
            </w:r>
            <w:r w:rsidR="00B64E95" w:rsidRPr="004033F3">
              <w:rPr>
                <w:rFonts w:ascii="Verdana" w:hAnsi="Verdana"/>
                <w:color w:val="000000"/>
                <w:sz w:val="18"/>
                <w:szCs w:val="18"/>
                <w:lang w:val="en-US"/>
              </w:rPr>
              <w:t xml:space="preserve">Customizing of a project intended to be depreciated only on consolidation ledger </w:t>
            </w:r>
            <w:r w:rsidRPr="004033F3">
              <w:rPr>
                <w:rFonts w:ascii="Verdana" w:hAnsi="Verdana"/>
                <w:color w:val="000000"/>
                <w:sz w:val="18"/>
                <w:szCs w:val="18"/>
                <w:lang w:val="en-US"/>
              </w:rPr>
              <w:t xml:space="preserve"> </w:t>
            </w:r>
          </w:p>
          <w:p w:rsidR="003C3CB8" w:rsidRPr="003A2334" w:rsidRDefault="003C3CB8" w:rsidP="003C3CB8">
            <w:pPr>
              <w:jc w:val="both"/>
              <w:rPr>
                <w:rFonts w:ascii="Verdana" w:hAnsi="Verdana"/>
                <w:color w:val="000000"/>
                <w:sz w:val="12"/>
                <w:szCs w:val="18"/>
                <w:lang w:val="en-US"/>
              </w:rPr>
            </w:pPr>
          </w:p>
        </w:tc>
        <w:tc>
          <w:tcPr>
            <w:tcW w:w="1438"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p>
        </w:tc>
      </w:tr>
      <w:tr w:rsidR="003C3CB8" w:rsidRPr="0078284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hideMark/>
          </w:tcPr>
          <w:p w:rsidR="003C3CB8" w:rsidRPr="004033F3" w:rsidRDefault="003C3CB8" w:rsidP="003C3CB8">
            <w:pPr>
              <w:jc w:val="both"/>
              <w:rPr>
                <w:rFonts w:ascii="Verdana" w:hAnsi="Verdana"/>
                <w:color w:val="000000"/>
                <w:sz w:val="18"/>
                <w:szCs w:val="18"/>
                <w:lang w:val="en-US"/>
              </w:rPr>
            </w:pPr>
            <w:r w:rsidRPr="004033F3">
              <w:rPr>
                <w:rFonts w:ascii="Verdana" w:hAnsi="Verdana"/>
                <w:b/>
                <w:color w:val="000000"/>
                <w:sz w:val="18"/>
                <w:szCs w:val="18"/>
                <w:lang w:val="en-US"/>
              </w:rPr>
              <w:t>Upgrades</w:t>
            </w:r>
            <w:r w:rsidRPr="004033F3">
              <w:rPr>
                <w:rFonts w:ascii="Verdana" w:hAnsi="Verdana"/>
                <w:color w:val="000000"/>
                <w:sz w:val="18"/>
                <w:szCs w:val="18"/>
                <w:lang w:val="en-US"/>
              </w:rPr>
              <w:t> </w:t>
            </w:r>
            <w:r w:rsidR="00EE0F25" w:rsidRPr="004033F3">
              <w:rPr>
                <w:rFonts w:ascii="Verdana" w:hAnsi="Verdana"/>
                <w:color w:val="000000"/>
                <w:sz w:val="18"/>
                <w:szCs w:val="18"/>
                <w:lang w:val="en-US"/>
              </w:rPr>
              <w:t>(</w:t>
            </w:r>
            <w:proofErr w:type="spellStart"/>
            <w:r w:rsidR="00EE0F25" w:rsidRPr="004033F3">
              <w:rPr>
                <w:rFonts w:ascii="Verdana" w:hAnsi="Verdana"/>
                <w:color w:val="000000"/>
                <w:sz w:val="18"/>
                <w:szCs w:val="18"/>
                <w:lang w:val="en-US"/>
              </w:rPr>
              <w:t>Multiledger</w:t>
            </w:r>
            <w:proofErr w:type="spellEnd"/>
            <w:r w:rsidR="00EE0F25" w:rsidRPr="004033F3">
              <w:rPr>
                <w:rFonts w:ascii="Verdana" w:hAnsi="Verdana"/>
                <w:color w:val="000000"/>
                <w:sz w:val="18"/>
                <w:szCs w:val="18"/>
                <w:lang w:val="en-US"/>
              </w:rPr>
              <w:t xml:space="preserve"> , EHP5) : </w:t>
            </w:r>
            <w:r w:rsidR="00B64E95" w:rsidRPr="004033F3">
              <w:rPr>
                <w:rFonts w:ascii="Verdana" w:hAnsi="Verdana"/>
                <w:color w:val="000000"/>
                <w:sz w:val="18"/>
                <w:szCs w:val="18"/>
                <w:lang w:val="en-US"/>
              </w:rPr>
              <w:t>Testing</w:t>
            </w:r>
            <w:r w:rsidRPr="004033F3">
              <w:rPr>
                <w:rFonts w:ascii="Verdana" w:hAnsi="Verdana"/>
                <w:color w:val="000000"/>
                <w:sz w:val="18"/>
                <w:szCs w:val="18"/>
                <w:lang w:val="en-US"/>
              </w:rPr>
              <w:t xml:space="preserve"> GL – AA </w:t>
            </w:r>
            <w:r w:rsidR="00B64E95" w:rsidRPr="004033F3">
              <w:rPr>
                <w:rFonts w:ascii="Verdana" w:hAnsi="Verdana"/>
                <w:color w:val="000000"/>
                <w:sz w:val="18"/>
                <w:szCs w:val="18"/>
                <w:lang w:val="en-US"/>
              </w:rPr>
              <w:t xml:space="preserve">, specifics adaptations ; </w:t>
            </w:r>
            <w:r w:rsidRPr="004033F3">
              <w:rPr>
                <w:rFonts w:ascii="Verdana" w:hAnsi="Verdana"/>
                <w:color w:val="000000"/>
                <w:sz w:val="18"/>
                <w:szCs w:val="18"/>
                <w:lang w:val="en-US"/>
              </w:rPr>
              <w:t>sp</w:t>
            </w:r>
            <w:r w:rsidR="00B64E95" w:rsidRPr="004033F3">
              <w:rPr>
                <w:rFonts w:ascii="Verdana" w:hAnsi="Verdana"/>
                <w:color w:val="000000"/>
                <w:sz w:val="18"/>
                <w:szCs w:val="18"/>
                <w:lang w:val="en-US"/>
              </w:rPr>
              <w:t>e</w:t>
            </w:r>
            <w:r w:rsidRPr="004033F3">
              <w:rPr>
                <w:rFonts w:ascii="Verdana" w:hAnsi="Verdana"/>
                <w:color w:val="000000"/>
                <w:sz w:val="18"/>
                <w:szCs w:val="18"/>
                <w:lang w:val="en-US"/>
              </w:rPr>
              <w:t xml:space="preserve">cifications </w:t>
            </w:r>
            <w:r w:rsidR="00B64E95" w:rsidRPr="004033F3">
              <w:rPr>
                <w:rFonts w:ascii="Verdana" w:hAnsi="Verdana"/>
                <w:color w:val="000000"/>
                <w:sz w:val="18"/>
                <w:szCs w:val="18"/>
                <w:lang w:val="en-US"/>
              </w:rPr>
              <w:t>and a</w:t>
            </w:r>
            <w:r w:rsidR="00EE0F25" w:rsidRPr="004033F3">
              <w:rPr>
                <w:rFonts w:ascii="Verdana" w:hAnsi="Verdana"/>
                <w:color w:val="000000"/>
                <w:sz w:val="18"/>
                <w:szCs w:val="18"/>
                <w:lang w:val="en-US"/>
              </w:rPr>
              <w:t>c</w:t>
            </w:r>
            <w:r w:rsidR="00B64E95" w:rsidRPr="004033F3">
              <w:rPr>
                <w:rFonts w:ascii="Verdana" w:hAnsi="Verdana"/>
                <w:color w:val="000000"/>
                <w:sz w:val="18"/>
                <w:szCs w:val="18"/>
                <w:lang w:val="en-US"/>
              </w:rPr>
              <w:t>ceptance</w:t>
            </w:r>
            <w:r w:rsidR="00EE0F25" w:rsidRPr="004033F3">
              <w:rPr>
                <w:rFonts w:ascii="Verdana" w:hAnsi="Verdana"/>
                <w:color w:val="000000"/>
                <w:sz w:val="18"/>
                <w:szCs w:val="18"/>
                <w:lang w:val="en-US"/>
              </w:rPr>
              <w:t xml:space="preserve"> testing</w:t>
            </w:r>
          </w:p>
          <w:p w:rsidR="003C3CB8" w:rsidRPr="003A2334" w:rsidRDefault="003C3CB8" w:rsidP="003C3CB8">
            <w:pPr>
              <w:jc w:val="both"/>
              <w:rPr>
                <w:rFonts w:ascii="Verdana" w:hAnsi="Verdana"/>
                <w:color w:val="000000"/>
                <w:sz w:val="14"/>
                <w:szCs w:val="18"/>
                <w:lang w:val="en-US"/>
              </w:rPr>
            </w:pPr>
          </w:p>
        </w:tc>
        <w:tc>
          <w:tcPr>
            <w:tcW w:w="1438" w:type="dxa"/>
            <w:gridSpan w:val="2"/>
            <w:tcBorders>
              <w:top w:val="nil"/>
              <w:left w:val="nil"/>
              <w:bottom w:val="nil"/>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p>
        </w:tc>
      </w:tr>
      <w:tr w:rsidR="003C3CB8" w:rsidRPr="00782849" w:rsidTr="008C72A1">
        <w:tblPrEx>
          <w:tblCellMar>
            <w:left w:w="70" w:type="dxa"/>
            <w:right w:w="70" w:type="dxa"/>
          </w:tblCellMar>
        </w:tblPrEx>
        <w:trPr>
          <w:gridAfter w:val="1"/>
          <w:wAfter w:w="107" w:type="dxa"/>
          <w:trHeight w:val="435"/>
        </w:trPr>
        <w:tc>
          <w:tcPr>
            <w:tcW w:w="1844" w:type="dxa"/>
            <w:gridSpan w:val="2"/>
            <w:tcBorders>
              <w:top w:val="nil"/>
              <w:left w:val="nil"/>
              <w:bottom w:val="single" w:sz="8" w:space="0" w:color="auto"/>
              <w:right w:val="nil"/>
            </w:tcBorders>
            <w:shd w:val="clear" w:color="auto" w:fill="auto"/>
            <w:vAlign w:val="center"/>
            <w:hideMark/>
          </w:tcPr>
          <w:p w:rsidR="003C3CB8" w:rsidRPr="004033F3" w:rsidRDefault="00EE0F25" w:rsidP="003C3CB8">
            <w:pPr>
              <w:rPr>
                <w:rFonts w:ascii="Verdana" w:hAnsi="Verdana"/>
                <w:color w:val="000000"/>
                <w:sz w:val="18"/>
                <w:szCs w:val="18"/>
              </w:rPr>
            </w:pPr>
            <w:proofErr w:type="spellStart"/>
            <w:r w:rsidRPr="004033F3">
              <w:rPr>
                <w:rFonts w:ascii="Verdana" w:hAnsi="Verdana"/>
                <w:color w:val="000000"/>
                <w:sz w:val="18"/>
                <w:szCs w:val="18"/>
              </w:rPr>
              <w:t>Technical</w:t>
            </w:r>
            <w:proofErr w:type="spellEnd"/>
            <w:r w:rsidRPr="004033F3">
              <w:rPr>
                <w:rFonts w:ascii="Verdana" w:hAnsi="Verdana"/>
                <w:color w:val="000000"/>
                <w:sz w:val="18"/>
                <w:szCs w:val="18"/>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4033F3" w:rsidRPr="004033F3" w:rsidRDefault="003C3CB8" w:rsidP="0057415A">
            <w:pPr>
              <w:jc w:val="both"/>
              <w:rPr>
                <w:rFonts w:ascii="Verdana" w:hAnsi="Verdana"/>
                <w:color w:val="000000"/>
                <w:sz w:val="18"/>
                <w:szCs w:val="18"/>
                <w:lang w:val="en-US"/>
              </w:rPr>
            </w:pPr>
            <w:r w:rsidRPr="004033F3">
              <w:rPr>
                <w:rFonts w:ascii="Verdana" w:hAnsi="Verdana"/>
                <w:color w:val="000000"/>
                <w:sz w:val="18"/>
                <w:szCs w:val="18"/>
                <w:lang w:val="en-US"/>
              </w:rPr>
              <w:t xml:space="preserve">SAP ECC6 </w:t>
            </w:r>
            <w:proofErr w:type="spellStart"/>
            <w:r w:rsidRPr="004033F3">
              <w:rPr>
                <w:rFonts w:ascii="Verdana" w:hAnsi="Verdana"/>
                <w:color w:val="000000"/>
                <w:sz w:val="18"/>
                <w:szCs w:val="18"/>
                <w:lang w:val="en-US"/>
              </w:rPr>
              <w:t>Multiledger</w:t>
            </w:r>
            <w:proofErr w:type="spellEnd"/>
            <w:r w:rsidRPr="004033F3">
              <w:rPr>
                <w:rFonts w:ascii="Verdana" w:hAnsi="Verdana"/>
                <w:color w:val="000000"/>
                <w:sz w:val="18"/>
                <w:szCs w:val="18"/>
                <w:lang w:val="en-US"/>
              </w:rPr>
              <w:t xml:space="preserve"> &amp; Material Ledger – FI-AA FI-AP FI-GL  PS-AA - CO - DART - LSMW </w:t>
            </w:r>
            <w:r w:rsidR="004033F3" w:rsidRPr="004033F3">
              <w:rPr>
                <w:rFonts w:ascii="Verdana" w:hAnsi="Verdana"/>
                <w:color w:val="000000"/>
                <w:sz w:val="18"/>
                <w:szCs w:val="18"/>
                <w:lang w:val="en-US"/>
              </w:rPr>
              <w:t>–</w:t>
            </w:r>
            <w:r w:rsidRPr="004033F3">
              <w:rPr>
                <w:rFonts w:ascii="Verdana" w:hAnsi="Verdana"/>
                <w:color w:val="000000"/>
                <w:sz w:val="18"/>
                <w:szCs w:val="18"/>
                <w:lang w:val="en-US"/>
              </w:rPr>
              <w:t xml:space="preserve"> SECATT</w:t>
            </w:r>
          </w:p>
        </w:tc>
        <w:tc>
          <w:tcPr>
            <w:tcW w:w="1438" w:type="dxa"/>
            <w:gridSpan w:val="2"/>
            <w:tcBorders>
              <w:top w:val="nil"/>
              <w:left w:val="nil"/>
              <w:bottom w:val="single" w:sz="8" w:space="0" w:color="auto"/>
              <w:right w:val="nil"/>
            </w:tcBorders>
            <w:shd w:val="clear" w:color="auto" w:fill="auto"/>
            <w:vAlign w:val="center"/>
            <w:hideMark/>
          </w:tcPr>
          <w:p w:rsidR="003C3CB8" w:rsidRPr="004033F3" w:rsidRDefault="003C3CB8" w:rsidP="003C3CB8">
            <w:pPr>
              <w:rPr>
                <w:rFonts w:ascii="Verdana" w:hAnsi="Verdana"/>
                <w:color w:val="000000"/>
                <w:sz w:val="18"/>
                <w:szCs w:val="18"/>
                <w:lang w:val="en-US"/>
              </w:rPr>
            </w:pPr>
            <w:r w:rsidRPr="004033F3">
              <w:rPr>
                <w:rFonts w:ascii="Verdana" w:hAnsi="Verdana"/>
                <w:color w:val="000000"/>
                <w:sz w:val="18"/>
                <w:szCs w:val="18"/>
                <w:lang w:val="en-US"/>
              </w:rPr>
              <w:t> </w:t>
            </w:r>
          </w:p>
        </w:tc>
      </w:tr>
      <w:tr w:rsidR="00A60868" w:rsidRPr="004033F3"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A60868" w:rsidRPr="004033F3" w:rsidRDefault="00A60868" w:rsidP="00E674E7">
            <w:pPr>
              <w:rPr>
                <w:rFonts w:ascii="Verdana" w:hAnsi="Verdana"/>
                <w:color w:val="000000"/>
                <w:sz w:val="18"/>
                <w:szCs w:val="18"/>
              </w:rPr>
            </w:pPr>
            <w:proofErr w:type="spellStart"/>
            <w:r w:rsidRPr="004033F3">
              <w:rPr>
                <w:rFonts w:ascii="Verdana" w:hAnsi="Verdana"/>
                <w:color w:val="000000"/>
                <w:sz w:val="18"/>
                <w:szCs w:val="18"/>
              </w:rPr>
              <w:t>Project</w:t>
            </w:r>
            <w:r w:rsidR="00B85413" w:rsidRPr="004033F3">
              <w:rPr>
                <w:rFonts w:ascii="Verdana" w:hAnsi="Verdana"/>
                <w:color w:val="000000"/>
                <w:sz w:val="18"/>
                <w:szCs w:val="18"/>
              </w:rPr>
              <w:t>s</w:t>
            </w:r>
            <w:proofErr w:type="spellEnd"/>
          </w:p>
        </w:tc>
        <w:tc>
          <w:tcPr>
            <w:tcW w:w="7087" w:type="dxa"/>
            <w:gridSpan w:val="10"/>
            <w:tcBorders>
              <w:top w:val="nil"/>
              <w:left w:val="nil"/>
              <w:bottom w:val="nil"/>
              <w:right w:val="nil"/>
            </w:tcBorders>
            <w:shd w:val="clear" w:color="auto" w:fill="auto"/>
            <w:vAlign w:val="center"/>
            <w:hideMark/>
          </w:tcPr>
          <w:p w:rsidR="00B4483E" w:rsidRDefault="00A2427F" w:rsidP="00E674E7">
            <w:pPr>
              <w:rPr>
                <w:rFonts w:ascii="Verdana" w:hAnsi="Verdana"/>
                <w:color w:val="000000"/>
                <w:sz w:val="18"/>
                <w:szCs w:val="18"/>
                <w:lang w:val="en-US"/>
              </w:rPr>
            </w:pPr>
            <w:r>
              <w:rPr>
                <w:rFonts w:ascii="Verdana" w:hAnsi="Verdana"/>
                <w:color w:val="000000"/>
                <w:sz w:val="18"/>
                <w:szCs w:val="18"/>
                <w:lang w:val="en-US"/>
              </w:rPr>
              <w:t>Coordi</w:t>
            </w:r>
            <w:r w:rsidR="00A56D46">
              <w:rPr>
                <w:rFonts w:ascii="Verdana" w:hAnsi="Verdana"/>
                <w:color w:val="000000"/>
                <w:sz w:val="18"/>
                <w:szCs w:val="18"/>
                <w:lang w:val="en-US"/>
              </w:rPr>
              <w:t>na</w:t>
            </w:r>
            <w:r>
              <w:rPr>
                <w:rFonts w:ascii="Verdana" w:hAnsi="Verdana"/>
                <w:color w:val="000000"/>
                <w:sz w:val="18"/>
                <w:szCs w:val="18"/>
                <w:lang w:val="en-US"/>
              </w:rPr>
              <w:t xml:space="preserve">tion / </w:t>
            </w:r>
            <w:r w:rsidR="00B4483E">
              <w:rPr>
                <w:rFonts w:ascii="Verdana" w:hAnsi="Verdana"/>
                <w:color w:val="000000"/>
                <w:sz w:val="18"/>
                <w:szCs w:val="18"/>
                <w:lang w:val="en-US"/>
              </w:rPr>
              <w:t xml:space="preserve">Implementation of SII for Spain </w:t>
            </w:r>
          </w:p>
          <w:p w:rsidR="00A60868" w:rsidRPr="004033F3" w:rsidRDefault="00B85413" w:rsidP="00E674E7">
            <w:pPr>
              <w:rPr>
                <w:rFonts w:ascii="Verdana" w:hAnsi="Verdana"/>
                <w:color w:val="000000"/>
                <w:sz w:val="18"/>
                <w:szCs w:val="18"/>
                <w:lang w:val="en-US"/>
              </w:rPr>
            </w:pPr>
            <w:r w:rsidRPr="004033F3">
              <w:rPr>
                <w:rFonts w:ascii="Verdana" w:hAnsi="Verdana"/>
                <w:color w:val="000000"/>
                <w:sz w:val="18"/>
                <w:szCs w:val="18"/>
                <w:lang w:val="en-US"/>
              </w:rPr>
              <w:t>Merger of three French companies in the Core Model SAP</w:t>
            </w:r>
          </w:p>
        </w:tc>
        <w:tc>
          <w:tcPr>
            <w:tcW w:w="1438" w:type="dxa"/>
            <w:gridSpan w:val="2"/>
            <w:tcBorders>
              <w:top w:val="nil"/>
              <w:left w:val="nil"/>
              <w:bottom w:val="nil"/>
              <w:right w:val="nil"/>
            </w:tcBorders>
            <w:shd w:val="clear" w:color="auto" w:fill="auto"/>
            <w:vAlign w:val="center"/>
            <w:hideMark/>
          </w:tcPr>
          <w:p w:rsidR="00A60868" w:rsidRPr="004033F3" w:rsidRDefault="00A60868" w:rsidP="00E674E7">
            <w:pPr>
              <w:rPr>
                <w:rFonts w:ascii="Verdana" w:hAnsi="Verdana"/>
                <w:color w:val="000000"/>
                <w:sz w:val="18"/>
                <w:szCs w:val="18"/>
              </w:rPr>
            </w:pPr>
            <w:r w:rsidRPr="004033F3">
              <w:rPr>
                <w:rFonts w:ascii="Verdana" w:hAnsi="Verdana"/>
                <w:color w:val="000000"/>
                <w:sz w:val="18"/>
                <w:szCs w:val="18"/>
              </w:rPr>
              <w:t>201</w:t>
            </w:r>
            <w:r w:rsidR="00B85413" w:rsidRPr="004033F3">
              <w:rPr>
                <w:rFonts w:ascii="Verdana" w:hAnsi="Verdana"/>
                <w:color w:val="000000"/>
                <w:sz w:val="18"/>
                <w:szCs w:val="18"/>
              </w:rPr>
              <w:t>7</w:t>
            </w:r>
          </w:p>
        </w:tc>
      </w:tr>
      <w:tr w:rsidR="00B85413" w:rsidRPr="004033F3"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B85413" w:rsidRPr="004033F3" w:rsidRDefault="00B85413" w:rsidP="00E674E7">
            <w:pPr>
              <w:rPr>
                <w:rFonts w:ascii="Verdana" w:hAnsi="Verdana"/>
                <w:color w:val="000000"/>
                <w:sz w:val="18"/>
                <w:szCs w:val="18"/>
              </w:rPr>
            </w:pPr>
          </w:p>
        </w:tc>
        <w:tc>
          <w:tcPr>
            <w:tcW w:w="7087" w:type="dxa"/>
            <w:gridSpan w:val="10"/>
            <w:tcBorders>
              <w:top w:val="nil"/>
              <w:left w:val="nil"/>
              <w:bottom w:val="nil"/>
              <w:right w:val="nil"/>
            </w:tcBorders>
            <w:shd w:val="clear" w:color="auto" w:fill="auto"/>
            <w:vAlign w:val="center"/>
            <w:hideMark/>
          </w:tcPr>
          <w:p w:rsidR="00B85413" w:rsidRPr="004033F3" w:rsidRDefault="00B85413" w:rsidP="00E674E7">
            <w:pPr>
              <w:rPr>
                <w:rFonts w:ascii="Verdana" w:hAnsi="Verdana"/>
                <w:color w:val="000000"/>
                <w:sz w:val="18"/>
                <w:szCs w:val="18"/>
                <w:lang w:val="en-US"/>
              </w:rPr>
            </w:pPr>
            <w:r w:rsidRPr="004033F3">
              <w:rPr>
                <w:rFonts w:ascii="Verdana" w:hAnsi="Verdana"/>
                <w:color w:val="000000"/>
                <w:sz w:val="18"/>
                <w:szCs w:val="18"/>
                <w:lang w:val="en-US"/>
              </w:rPr>
              <w:t>Spin-off of a part of a French company integrated in SAP Core Model into another SAP environment</w:t>
            </w:r>
          </w:p>
        </w:tc>
        <w:tc>
          <w:tcPr>
            <w:tcW w:w="1438" w:type="dxa"/>
            <w:gridSpan w:val="2"/>
            <w:tcBorders>
              <w:top w:val="nil"/>
              <w:left w:val="nil"/>
              <w:bottom w:val="nil"/>
              <w:right w:val="nil"/>
            </w:tcBorders>
            <w:shd w:val="clear" w:color="auto" w:fill="auto"/>
            <w:vAlign w:val="center"/>
            <w:hideMark/>
          </w:tcPr>
          <w:p w:rsidR="00B85413" w:rsidRPr="004033F3" w:rsidRDefault="00B85413" w:rsidP="00E674E7">
            <w:pPr>
              <w:rPr>
                <w:rFonts w:ascii="Verdana" w:hAnsi="Verdana"/>
                <w:color w:val="000000"/>
                <w:sz w:val="18"/>
                <w:szCs w:val="18"/>
              </w:rPr>
            </w:pPr>
            <w:r w:rsidRPr="004033F3">
              <w:rPr>
                <w:rFonts w:ascii="Verdana" w:hAnsi="Verdana"/>
                <w:color w:val="000000"/>
                <w:sz w:val="18"/>
                <w:szCs w:val="18"/>
              </w:rPr>
              <w:t>2016</w:t>
            </w:r>
          </w:p>
        </w:tc>
      </w:tr>
      <w:tr w:rsidR="00B85413" w:rsidRPr="004033F3" w:rsidTr="008C72A1">
        <w:tblPrEx>
          <w:tblCellMar>
            <w:left w:w="70" w:type="dxa"/>
            <w:right w:w="70" w:type="dxa"/>
          </w:tblCellMar>
        </w:tblPrEx>
        <w:trPr>
          <w:gridAfter w:val="1"/>
          <w:wAfter w:w="107" w:type="dxa"/>
          <w:trHeight w:val="184"/>
        </w:trPr>
        <w:tc>
          <w:tcPr>
            <w:tcW w:w="1844" w:type="dxa"/>
            <w:gridSpan w:val="2"/>
            <w:tcBorders>
              <w:top w:val="nil"/>
              <w:left w:val="nil"/>
              <w:bottom w:val="nil"/>
              <w:right w:val="nil"/>
            </w:tcBorders>
            <w:shd w:val="clear" w:color="auto" w:fill="auto"/>
            <w:vAlign w:val="center"/>
          </w:tcPr>
          <w:p w:rsidR="00B85413" w:rsidRPr="004033F3" w:rsidRDefault="00B85413" w:rsidP="00E674E7">
            <w:pPr>
              <w:rPr>
                <w:rFonts w:ascii="Verdana" w:hAnsi="Verdana"/>
                <w:color w:val="000000"/>
                <w:sz w:val="18"/>
                <w:szCs w:val="18"/>
              </w:rPr>
            </w:pPr>
          </w:p>
        </w:tc>
        <w:tc>
          <w:tcPr>
            <w:tcW w:w="7087" w:type="dxa"/>
            <w:gridSpan w:val="10"/>
            <w:tcBorders>
              <w:top w:val="nil"/>
              <w:left w:val="nil"/>
              <w:bottom w:val="nil"/>
              <w:right w:val="nil"/>
            </w:tcBorders>
            <w:shd w:val="clear" w:color="auto" w:fill="auto"/>
            <w:vAlign w:val="center"/>
          </w:tcPr>
          <w:p w:rsidR="00B85413" w:rsidRPr="004033F3" w:rsidRDefault="00B85413" w:rsidP="00E674E7">
            <w:pPr>
              <w:rPr>
                <w:rFonts w:ascii="Verdana" w:hAnsi="Verdana"/>
                <w:color w:val="000000"/>
                <w:sz w:val="18"/>
                <w:szCs w:val="18"/>
                <w:lang w:val="en-US"/>
              </w:rPr>
            </w:pPr>
            <w:r w:rsidRPr="004033F3">
              <w:rPr>
                <w:rFonts w:ascii="Verdana" w:hAnsi="Verdana"/>
                <w:color w:val="000000"/>
                <w:sz w:val="18"/>
                <w:szCs w:val="18"/>
                <w:lang w:val="en-US"/>
              </w:rPr>
              <w:t xml:space="preserve">Roll-out : France &amp; Belgium new companies integrated in SAP Core Model </w:t>
            </w:r>
          </w:p>
        </w:tc>
        <w:tc>
          <w:tcPr>
            <w:tcW w:w="1438" w:type="dxa"/>
            <w:gridSpan w:val="2"/>
            <w:tcBorders>
              <w:top w:val="nil"/>
              <w:left w:val="nil"/>
              <w:bottom w:val="nil"/>
              <w:right w:val="nil"/>
            </w:tcBorders>
            <w:shd w:val="clear" w:color="auto" w:fill="auto"/>
            <w:vAlign w:val="center"/>
          </w:tcPr>
          <w:p w:rsidR="00B85413" w:rsidRPr="004033F3" w:rsidRDefault="00B85413" w:rsidP="00E674E7">
            <w:pPr>
              <w:rPr>
                <w:rFonts w:ascii="Verdana" w:hAnsi="Verdana"/>
                <w:color w:val="000000"/>
                <w:sz w:val="18"/>
                <w:szCs w:val="18"/>
              </w:rPr>
            </w:pPr>
            <w:r w:rsidRPr="004033F3">
              <w:rPr>
                <w:rFonts w:ascii="Verdana" w:hAnsi="Verdana"/>
                <w:color w:val="000000"/>
                <w:sz w:val="18"/>
                <w:szCs w:val="18"/>
              </w:rPr>
              <w:t>2015</w:t>
            </w:r>
          </w:p>
        </w:tc>
      </w:tr>
      <w:tr w:rsidR="00B85413" w:rsidRPr="004033F3" w:rsidTr="00E674E7">
        <w:tblPrEx>
          <w:tblCellMar>
            <w:left w:w="70" w:type="dxa"/>
            <w:right w:w="70" w:type="dxa"/>
          </w:tblCellMar>
        </w:tblPrEx>
        <w:trPr>
          <w:gridAfter w:val="1"/>
          <w:wAfter w:w="107" w:type="dxa"/>
          <w:trHeight w:val="405"/>
        </w:trPr>
        <w:tc>
          <w:tcPr>
            <w:tcW w:w="1844" w:type="dxa"/>
            <w:gridSpan w:val="2"/>
            <w:tcBorders>
              <w:top w:val="nil"/>
              <w:left w:val="nil"/>
              <w:right w:val="nil"/>
            </w:tcBorders>
            <w:shd w:val="clear" w:color="auto" w:fill="auto"/>
            <w:vAlign w:val="center"/>
          </w:tcPr>
          <w:p w:rsidR="00B85413" w:rsidRPr="004033F3" w:rsidRDefault="00B85413" w:rsidP="00E674E7">
            <w:pPr>
              <w:rPr>
                <w:rFonts w:ascii="Verdana" w:hAnsi="Verdana"/>
                <w:color w:val="000000"/>
                <w:sz w:val="18"/>
                <w:szCs w:val="18"/>
              </w:rPr>
            </w:pPr>
          </w:p>
        </w:tc>
        <w:tc>
          <w:tcPr>
            <w:tcW w:w="7087" w:type="dxa"/>
            <w:gridSpan w:val="10"/>
            <w:tcBorders>
              <w:top w:val="nil"/>
              <w:left w:val="nil"/>
              <w:right w:val="nil"/>
            </w:tcBorders>
            <w:shd w:val="clear" w:color="auto" w:fill="auto"/>
            <w:vAlign w:val="center"/>
          </w:tcPr>
          <w:p w:rsidR="00B85413" w:rsidRPr="004033F3" w:rsidRDefault="00B85413" w:rsidP="00E674E7">
            <w:pPr>
              <w:rPr>
                <w:rFonts w:ascii="Verdana" w:hAnsi="Verdana"/>
                <w:color w:val="000000"/>
                <w:sz w:val="18"/>
                <w:szCs w:val="18"/>
                <w:lang w:val="en-US"/>
              </w:rPr>
            </w:pPr>
            <w:r w:rsidRPr="004033F3">
              <w:rPr>
                <w:rFonts w:ascii="Verdana" w:hAnsi="Verdana"/>
                <w:color w:val="000000"/>
                <w:sz w:val="18"/>
                <w:szCs w:val="18"/>
                <w:lang w:val="en-US"/>
              </w:rPr>
              <w:t xml:space="preserve">Merger of the </w:t>
            </w:r>
            <w:proofErr w:type="spellStart"/>
            <w:r w:rsidRPr="004033F3">
              <w:rPr>
                <w:rFonts w:ascii="Verdana" w:hAnsi="Verdana"/>
                <w:color w:val="000000"/>
                <w:sz w:val="18"/>
                <w:szCs w:val="18"/>
                <w:lang w:val="en-US"/>
              </w:rPr>
              <w:t>spain</w:t>
            </w:r>
            <w:proofErr w:type="spellEnd"/>
            <w:r w:rsidRPr="004033F3">
              <w:rPr>
                <w:rFonts w:ascii="Verdana" w:hAnsi="Verdana"/>
                <w:color w:val="000000"/>
                <w:sz w:val="18"/>
                <w:szCs w:val="18"/>
                <w:lang w:val="en-US"/>
              </w:rPr>
              <w:t xml:space="preserve"> companies </w:t>
            </w:r>
          </w:p>
        </w:tc>
        <w:tc>
          <w:tcPr>
            <w:tcW w:w="1438" w:type="dxa"/>
            <w:gridSpan w:val="2"/>
            <w:tcBorders>
              <w:top w:val="nil"/>
              <w:left w:val="nil"/>
              <w:right w:val="nil"/>
            </w:tcBorders>
            <w:shd w:val="clear" w:color="auto" w:fill="auto"/>
            <w:vAlign w:val="center"/>
          </w:tcPr>
          <w:p w:rsidR="00B85413" w:rsidRPr="004033F3" w:rsidRDefault="00B85413" w:rsidP="00E674E7">
            <w:pPr>
              <w:rPr>
                <w:rFonts w:ascii="Verdana" w:hAnsi="Verdana"/>
                <w:color w:val="000000"/>
                <w:sz w:val="18"/>
                <w:szCs w:val="18"/>
              </w:rPr>
            </w:pPr>
            <w:r w:rsidRPr="004033F3">
              <w:rPr>
                <w:rFonts w:ascii="Verdana" w:hAnsi="Verdana"/>
                <w:color w:val="000000"/>
                <w:sz w:val="18"/>
                <w:szCs w:val="18"/>
              </w:rPr>
              <w:t>2014</w:t>
            </w:r>
          </w:p>
        </w:tc>
      </w:tr>
      <w:tr w:rsidR="00B85413" w:rsidRPr="004033F3" w:rsidTr="008C72A1">
        <w:tblPrEx>
          <w:tblCellMar>
            <w:left w:w="70" w:type="dxa"/>
            <w:right w:w="70" w:type="dxa"/>
          </w:tblCellMar>
        </w:tblPrEx>
        <w:trPr>
          <w:gridAfter w:val="1"/>
          <w:wAfter w:w="107" w:type="dxa"/>
          <w:trHeight w:val="161"/>
        </w:trPr>
        <w:tc>
          <w:tcPr>
            <w:tcW w:w="1844" w:type="dxa"/>
            <w:gridSpan w:val="2"/>
            <w:tcBorders>
              <w:top w:val="nil"/>
              <w:left w:val="nil"/>
              <w:right w:val="nil"/>
            </w:tcBorders>
            <w:shd w:val="clear" w:color="auto" w:fill="auto"/>
            <w:vAlign w:val="center"/>
            <w:hideMark/>
          </w:tcPr>
          <w:p w:rsidR="00B85413" w:rsidRPr="004033F3" w:rsidRDefault="00B85413" w:rsidP="00E674E7">
            <w:pPr>
              <w:rPr>
                <w:rFonts w:ascii="Verdana" w:hAnsi="Verdana"/>
                <w:color w:val="000000"/>
                <w:sz w:val="18"/>
                <w:szCs w:val="18"/>
              </w:rPr>
            </w:pPr>
          </w:p>
        </w:tc>
        <w:tc>
          <w:tcPr>
            <w:tcW w:w="7087" w:type="dxa"/>
            <w:gridSpan w:val="10"/>
            <w:tcBorders>
              <w:top w:val="nil"/>
              <w:left w:val="nil"/>
              <w:right w:val="nil"/>
            </w:tcBorders>
            <w:shd w:val="clear" w:color="auto" w:fill="auto"/>
            <w:vAlign w:val="center"/>
            <w:hideMark/>
          </w:tcPr>
          <w:p w:rsidR="00B85413" w:rsidRPr="00A56D46" w:rsidRDefault="00A56D46" w:rsidP="00E674E7">
            <w:pPr>
              <w:rPr>
                <w:rFonts w:ascii="Verdana" w:hAnsi="Verdana"/>
                <w:color w:val="000000"/>
                <w:sz w:val="18"/>
                <w:szCs w:val="18"/>
                <w:lang w:val="en-US"/>
              </w:rPr>
            </w:pPr>
            <w:r w:rsidRPr="00A56D46">
              <w:rPr>
                <w:rFonts w:ascii="Verdana" w:hAnsi="Verdana"/>
                <w:color w:val="000000"/>
                <w:sz w:val="18"/>
                <w:szCs w:val="18"/>
                <w:lang w:val="en-US"/>
              </w:rPr>
              <w:t>Roll-out</w:t>
            </w:r>
            <w:r>
              <w:rPr>
                <w:rFonts w:ascii="Verdana" w:hAnsi="Verdana"/>
                <w:color w:val="000000"/>
                <w:sz w:val="18"/>
                <w:szCs w:val="18"/>
                <w:lang w:val="en-US"/>
              </w:rPr>
              <w:t xml:space="preserve"> of SAP Core model</w:t>
            </w:r>
            <w:r w:rsidRPr="00A56D46">
              <w:rPr>
                <w:rFonts w:ascii="Verdana" w:hAnsi="Verdana"/>
                <w:color w:val="000000"/>
                <w:sz w:val="18"/>
                <w:szCs w:val="18"/>
                <w:lang w:val="en-US"/>
              </w:rPr>
              <w:t xml:space="preserve"> : </w:t>
            </w:r>
            <w:r w:rsidR="00B85413" w:rsidRPr="00A56D46">
              <w:rPr>
                <w:rFonts w:ascii="Verdana" w:hAnsi="Verdana"/>
                <w:color w:val="000000"/>
                <w:sz w:val="18"/>
                <w:szCs w:val="18"/>
                <w:lang w:val="en-US"/>
              </w:rPr>
              <w:t xml:space="preserve">Germany &amp; Netherland </w:t>
            </w:r>
            <w:r>
              <w:rPr>
                <w:rFonts w:ascii="Verdana" w:hAnsi="Verdana"/>
                <w:color w:val="000000"/>
                <w:sz w:val="18"/>
                <w:szCs w:val="18"/>
                <w:lang w:val="en-US"/>
              </w:rPr>
              <w:t xml:space="preserve"> </w:t>
            </w:r>
          </w:p>
        </w:tc>
        <w:tc>
          <w:tcPr>
            <w:tcW w:w="1438" w:type="dxa"/>
            <w:gridSpan w:val="2"/>
            <w:tcBorders>
              <w:top w:val="nil"/>
              <w:left w:val="nil"/>
              <w:right w:val="nil"/>
            </w:tcBorders>
            <w:shd w:val="clear" w:color="auto" w:fill="auto"/>
            <w:vAlign w:val="center"/>
            <w:hideMark/>
          </w:tcPr>
          <w:p w:rsidR="00B85413" w:rsidRPr="004033F3" w:rsidRDefault="00B85413" w:rsidP="00E674E7">
            <w:pPr>
              <w:rPr>
                <w:rFonts w:ascii="Verdana" w:hAnsi="Verdana"/>
                <w:color w:val="000000"/>
                <w:sz w:val="18"/>
                <w:szCs w:val="18"/>
              </w:rPr>
            </w:pPr>
            <w:r w:rsidRPr="004033F3">
              <w:rPr>
                <w:rFonts w:ascii="Verdana" w:hAnsi="Verdana"/>
                <w:color w:val="000000"/>
                <w:sz w:val="18"/>
                <w:szCs w:val="18"/>
              </w:rPr>
              <w:t>2013</w:t>
            </w:r>
          </w:p>
        </w:tc>
      </w:tr>
      <w:tr w:rsidR="00B85413" w:rsidRPr="004033F3" w:rsidTr="008C72A1">
        <w:tblPrEx>
          <w:tblCellMar>
            <w:left w:w="70" w:type="dxa"/>
            <w:right w:w="70" w:type="dxa"/>
          </w:tblCellMar>
        </w:tblPrEx>
        <w:trPr>
          <w:gridAfter w:val="1"/>
          <w:wAfter w:w="107" w:type="dxa"/>
          <w:trHeight w:val="300"/>
        </w:trPr>
        <w:tc>
          <w:tcPr>
            <w:tcW w:w="1844" w:type="dxa"/>
            <w:gridSpan w:val="2"/>
            <w:tcBorders>
              <w:top w:val="nil"/>
              <w:left w:val="nil"/>
              <w:bottom w:val="single" w:sz="4" w:space="0" w:color="auto"/>
              <w:right w:val="nil"/>
            </w:tcBorders>
            <w:shd w:val="clear" w:color="auto" w:fill="auto"/>
            <w:vAlign w:val="center"/>
            <w:hideMark/>
          </w:tcPr>
          <w:p w:rsidR="00B85413" w:rsidRPr="004033F3" w:rsidRDefault="00B85413" w:rsidP="00E674E7">
            <w:pPr>
              <w:rPr>
                <w:rFonts w:ascii="Verdana" w:hAnsi="Verdana"/>
                <w:color w:val="000000"/>
                <w:sz w:val="18"/>
                <w:szCs w:val="18"/>
              </w:rPr>
            </w:pPr>
          </w:p>
        </w:tc>
        <w:tc>
          <w:tcPr>
            <w:tcW w:w="7087" w:type="dxa"/>
            <w:gridSpan w:val="10"/>
            <w:tcBorders>
              <w:top w:val="nil"/>
              <w:left w:val="nil"/>
              <w:bottom w:val="single" w:sz="4" w:space="0" w:color="auto"/>
              <w:right w:val="nil"/>
            </w:tcBorders>
            <w:shd w:val="clear" w:color="auto" w:fill="auto"/>
            <w:vAlign w:val="center"/>
            <w:hideMark/>
          </w:tcPr>
          <w:p w:rsidR="004033F3" w:rsidRPr="00A56D46" w:rsidRDefault="00A56D46" w:rsidP="00E674E7">
            <w:pPr>
              <w:jc w:val="both"/>
              <w:rPr>
                <w:rFonts w:ascii="Verdana" w:hAnsi="Verdana"/>
                <w:color w:val="000000"/>
                <w:sz w:val="18"/>
                <w:szCs w:val="18"/>
                <w:lang w:val="en-US"/>
              </w:rPr>
            </w:pPr>
            <w:r w:rsidRPr="00A56D46">
              <w:rPr>
                <w:rFonts w:ascii="Verdana" w:hAnsi="Verdana"/>
                <w:color w:val="000000"/>
                <w:sz w:val="18"/>
                <w:szCs w:val="18"/>
                <w:lang w:val="en-US"/>
              </w:rPr>
              <w:t>Roll-out</w:t>
            </w:r>
            <w:r>
              <w:rPr>
                <w:rFonts w:ascii="Verdana" w:hAnsi="Verdana"/>
                <w:color w:val="000000"/>
                <w:sz w:val="18"/>
                <w:szCs w:val="18"/>
                <w:lang w:val="en-US"/>
              </w:rPr>
              <w:t xml:space="preserve"> of SAP Core model</w:t>
            </w:r>
            <w:r w:rsidRPr="00A56D46">
              <w:rPr>
                <w:rFonts w:ascii="Verdana" w:hAnsi="Verdana"/>
                <w:color w:val="000000"/>
                <w:sz w:val="18"/>
                <w:szCs w:val="18"/>
                <w:lang w:val="en-US"/>
              </w:rPr>
              <w:t xml:space="preserve"> : </w:t>
            </w:r>
            <w:r w:rsidR="00B85413" w:rsidRPr="00A56D46">
              <w:rPr>
                <w:rFonts w:ascii="Verdana" w:hAnsi="Verdana"/>
                <w:color w:val="000000"/>
                <w:sz w:val="18"/>
                <w:szCs w:val="18"/>
                <w:lang w:val="en-US"/>
              </w:rPr>
              <w:t xml:space="preserve">Spain </w:t>
            </w:r>
            <w:r>
              <w:rPr>
                <w:rFonts w:ascii="Verdana" w:hAnsi="Verdana"/>
                <w:color w:val="000000"/>
                <w:sz w:val="18"/>
                <w:szCs w:val="18"/>
                <w:lang w:val="en-US"/>
              </w:rPr>
              <w:t xml:space="preserve"> </w:t>
            </w:r>
          </w:p>
        </w:tc>
        <w:tc>
          <w:tcPr>
            <w:tcW w:w="1438" w:type="dxa"/>
            <w:gridSpan w:val="2"/>
            <w:tcBorders>
              <w:top w:val="nil"/>
              <w:left w:val="nil"/>
              <w:bottom w:val="single" w:sz="4" w:space="0" w:color="auto"/>
              <w:right w:val="nil"/>
            </w:tcBorders>
            <w:shd w:val="clear" w:color="auto" w:fill="auto"/>
            <w:vAlign w:val="center"/>
            <w:hideMark/>
          </w:tcPr>
          <w:p w:rsidR="00B85413" w:rsidRPr="004033F3" w:rsidRDefault="00B85413" w:rsidP="00E674E7">
            <w:pPr>
              <w:rPr>
                <w:rFonts w:ascii="Verdana" w:hAnsi="Verdana"/>
                <w:color w:val="000000"/>
                <w:sz w:val="18"/>
                <w:szCs w:val="18"/>
              </w:rPr>
            </w:pPr>
            <w:r w:rsidRPr="004033F3">
              <w:rPr>
                <w:rFonts w:ascii="Verdana" w:hAnsi="Verdana"/>
                <w:color w:val="000000"/>
                <w:sz w:val="18"/>
                <w:szCs w:val="18"/>
              </w:rPr>
              <w:t>2012</w:t>
            </w:r>
          </w:p>
        </w:tc>
      </w:tr>
      <w:tr w:rsidR="003C3CB8" w:rsidRPr="004033F3"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tcPr>
          <w:p w:rsidR="003C3CB8" w:rsidRPr="004033F3" w:rsidRDefault="00B85413" w:rsidP="00E674E7">
            <w:pPr>
              <w:rPr>
                <w:rFonts w:ascii="Verdana" w:hAnsi="Verdana"/>
                <w:color w:val="000000"/>
                <w:sz w:val="18"/>
                <w:szCs w:val="18"/>
              </w:rPr>
            </w:pPr>
            <w:proofErr w:type="spellStart"/>
            <w:r w:rsidRPr="004033F3">
              <w:rPr>
                <w:rFonts w:ascii="Verdana" w:hAnsi="Verdana"/>
                <w:color w:val="000000"/>
                <w:sz w:val="18"/>
                <w:szCs w:val="18"/>
              </w:rPr>
              <w:t>Assignments</w:t>
            </w:r>
            <w:proofErr w:type="spellEnd"/>
          </w:p>
        </w:tc>
        <w:tc>
          <w:tcPr>
            <w:tcW w:w="7087" w:type="dxa"/>
            <w:gridSpan w:val="10"/>
            <w:tcBorders>
              <w:top w:val="nil"/>
              <w:left w:val="nil"/>
              <w:bottom w:val="nil"/>
              <w:right w:val="nil"/>
            </w:tcBorders>
            <w:shd w:val="clear" w:color="auto" w:fill="auto"/>
            <w:vAlign w:val="center"/>
          </w:tcPr>
          <w:p w:rsidR="003C3CB8" w:rsidRPr="004033F3" w:rsidRDefault="00230AA4" w:rsidP="00E674E7">
            <w:pPr>
              <w:rPr>
                <w:rFonts w:ascii="Verdana" w:hAnsi="Verdana"/>
                <w:color w:val="000000"/>
                <w:sz w:val="18"/>
                <w:szCs w:val="18"/>
                <w:lang w:val="en-US"/>
              </w:rPr>
            </w:pPr>
            <w:r w:rsidRPr="004033F3">
              <w:rPr>
                <w:rFonts w:ascii="Verdana" w:hAnsi="Verdana"/>
                <w:color w:val="000000"/>
                <w:sz w:val="18"/>
                <w:szCs w:val="18"/>
                <w:lang w:val="en-US"/>
              </w:rPr>
              <w:t>Implementation of new companies</w:t>
            </w:r>
          </w:p>
        </w:tc>
        <w:tc>
          <w:tcPr>
            <w:tcW w:w="1438" w:type="dxa"/>
            <w:gridSpan w:val="2"/>
            <w:tcBorders>
              <w:top w:val="nil"/>
              <w:left w:val="nil"/>
              <w:bottom w:val="nil"/>
              <w:right w:val="nil"/>
            </w:tcBorders>
            <w:shd w:val="clear" w:color="auto" w:fill="auto"/>
            <w:vAlign w:val="center"/>
          </w:tcPr>
          <w:p w:rsidR="003C3CB8" w:rsidRPr="004033F3" w:rsidRDefault="003C3CB8" w:rsidP="00E674E7">
            <w:pPr>
              <w:rPr>
                <w:rFonts w:ascii="Verdana" w:hAnsi="Verdana"/>
                <w:color w:val="000000"/>
                <w:sz w:val="18"/>
                <w:szCs w:val="18"/>
              </w:rPr>
            </w:pPr>
          </w:p>
        </w:tc>
      </w:tr>
      <w:tr w:rsidR="00230AA4" w:rsidRPr="00782849" w:rsidTr="008C72A1">
        <w:tblPrEx>
          <w:tblCellMar>
            <w:left w:w="70" w:type="dxa"/>
            <w:right w:w="70" w:type="dxa"/>
          </w:tblCellMar>
        </w:tblPrEx>
        <w:trPr>
          <w:gridAfter w:val="1"/>
          <w:wAfter w:w="107" w:type="dxa"/>
          <w:trHeight w:val="188"/>
        </w:trPr>
        <w:tc>
          <w:tcPr>
            <w:tcW w:w="1844" w:type="dxa"/>
            <w:gridSpan w:val="2"/>
            <w:tcBorders>
              <w:top w:val="nil"/>
              <w:left w:val="nil"/>
              <w:bottom w:val="nil"/>
              <w:right w:val="nil"/>
            </w:tcBorders>
            <w:shd w:val="clear" w:color="auto" w:fill="auto"/>
            <w:hideMark/>
          </w:tcPr>
          <w:p w:rsidR="00230AA4" w:rsidRPr="004033F3" w:rsidRDefault="00230AA4" w:rsidP="00E674E7">
            <w:pPr>
              <w:rPr>
                <w:rFonts w:ascii="Verdana" w:hAnsi="Verdana"/>
                <w:color w:val="000000"/>
                <w:sz w:val="18"/>
                <w:szCs w:val="18"/>
              </w:rPr>
            </w:pPr>
          </w:p>
        </w:tc>
        <w:tc>
          <w:tcPr>
            <w:tcW w:w="7087" w:type="dxa"/>
            <w:gridSpan w:val="10"/>
            <w:tcBorders>
              <w:top w:val="nil"/>
              <w:left w:val="nil"/>
              <w:bottom w:val="nil"/>
              <w:right w:val="nil"/>
            </w:tcBorders>
            <w:shd w:val="clear" w:color="auto" w:fill="auto"/>
            <w:hideMark/>
          </w:tcPr>
          <w:p w:rsidR="00230AA4" w:rsidRPr="004033F3" w:rsidRDefault="00230AA4" w:rsidP="00E674E7">
            <w:pPr>
              <w:rPr>
                <w:rFonts w:ascii="Verdana" w:hAnsi="Verdana"/>
                <w:color w:val="000000"/>
                <w:sz w:val="18"/>
                <w:szCs w:val="18"/>
                <w:lang w:val="en-US"/>
              </w:rPr>
            </w:pPr>
            <w:r w:rsidRPr="004033F3">
              <w:rPr>
                <w:rFonts w:ascii="Verdana" w:hAnsi="Verdana"/>
                <w:color w:val="000000"/>
                <w:sz w:val="18"/>
                <w:szCs w:val="18"/>
                <w:lang w:val="en-US"/>
              </w:rPr>
              <w:t>General Ledger support , customizing and migration</w:t>
            </w:r>
          </w:p>
        </w:tc>
        <w:tc>
          <w:tcPr>
            <w:tcW w:w="1438" w:type="dxa"/>
            <w:gridSpan w:val="2"/>
            <w:tcBorders>
              <w:top w:val="nil"/>
              <w:left w:val="nil"/>
              <w:bottom w:val="nil"/>
              <w:right w:val="nil"/>
            </w:tcBorders>
            <w:shd w:val="clear" w:color="auto" w:fill="auto"/>
            <w:hideMark/>
          </w:tcPr>
          <w:p w:rsidR="00230AA4" w:rsidRPr="004033F3" w:rsidRDefault="00230AA4" w:rsidP="00E674E7">
            <w:pPr>
              <w:rPr>
                <w:rFonts w:ascii="Verdana" w:hAnsi="Verdana"/>
                <w:color w:val="000000"/>
                <w:sz w:val="18"/>
                <w:szCs w:val="18"/>
                <w:lang w:val="en-US"/>
              </w:rPr>
            </w:pPr>
            <w:r w:rsidRPr="004033F3">
              <w:rPr>
                <w:rFonts w:ascii="Verdana" w:hAnsi="Verdana"/>
                <w:color w:val="000000"/>
                <w:sz w:val="18"/>
                <w:szCs w:val="18"/>
                <w:lang w:val="en-US"/>
              </w:rPr>
              <w:t xml:space="preserve"> </w:t>
            </w:r>
          </w:p>
        </w:tc>
      </w:tr>
      <w:tr w:rsidR="00EE0F25" w:rsidRPr="00782849" w:rsidTr="008C72A1">
        <w:tblPrEx>
          <w:tblCellMar>
            <w:left w:w="70" w:type="dxa"/>
            <w:right w:w="70" w:type="dxa"/>
          </w:tblCellMar>
        </w:tblPrEx>
        <w:trPr>
          <w:gridAfter w:val="1"/>
          <w:wAfter w:w="107" w:type="dxa"/>
          <w:trHeight w:val="191"/>
        </w:trPr>
        <w:tc>
          <w:tcPr>
            <w:tcW w:w="1844" w:type="dxa"/>
            <w:gridSpan w:val="2"/>
            <w:tcBorders>
              <w:top w:val="nil"/>
              <w:left w:val="nil"/>
              <w:bottom w:val="nil"/>
              <w:right w:val="nil"/>
            </w:tcBorders>
            <w:shd w:val="clear" w:color="auto" w:fill="auto"/>
            <w:hideMark/>
          </w:tcPr>
          <w:p w:rsidR="00EE0F25" w:rsidRPr="004033F3" w:rsidRDefault="00EE0F25" w:rsidP="00E674E7">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hideMark/>
          </w:tcPr>
          <w:p w:rsidR="00230AA4" w:rsidRPr="004033F3" w:rsidRDefault="00230AA4" w:rsidP="00E674E7">
            <w:pPr>
              <w:rPr>
                <w:rFonts w:ascii="Verdana" w:hAnsi="Verdana"/>
                <w:color w:val="000000"/>
                <w:sz w:val="18"/>
                <w:szCs w:val="18"/>
                <w:lang w:val="en-US"/>
              </w:rPr>
            </w:pPr>
            <w:r w:rsidRPr="004033F3">
              <w:rPr>
                <w:rFonts w:ascii="Verdana" w:hAnsi="Verdana"/>
                <w:color w:val="000000"/>
                <w:sz w:val="18"/>
                <w:szCs w:val="18"/>
                <w:lang w:val="en-US"/>
              </w:rPr>
              <w:t xml:space="preserve">Assets accounting support and migration  </w:t>
            </w:r>
          </w:p>
        </w:tc>
        <w:tc>
          <w:tcPr>
            <w:tcW w:w="1438" w:type="dxa"/>
            <w:gridSpan w:val="2"/>
            <w:tcBorders>
              <w:top w:val="nil"/>
              <w:left w:val="nil"/>
              <w:bottom w:val="nil"/>
              <w:right w:val="nil"/>
            </w:tcBorders>
            <w:shd w:val="clear" w:color="auto" w:fill="auto"/>
            <w:hideMark/>
          </w:tcPr>
          <w:p w:rsidR="00EE0F25" w:rsidRPr="004033F3" w:rsidRDefault="00EE0F25" w:rsidP="00E674E7">
            <w:pPr>
              <w:rPr>
                <w:rFonts w:ascii="Verdana" w:hAnsi="Verdana"/>
                <w:color w:val="000000"/>
                <w:sz w:val="18"/>
                <w:szCs w:val="18"/>
                <w:lang w:val="en-US"/>
              </w:rPr>
            </w:pPr>
            <w:r w:rsidRPr="004033F3">
              <w:rPr>
                <w:rFonts w:ascii="Verdana" w:hAnsi="Verdana"/>
                <w:color w:val="000000"/>
                <w:sz w:val="18"/>
                <w:szCs w:val="18"/>
                <w:lang w:val="en-US"/>
              </w:rPr>
              <w:t xml:space="preserve"> </w:t>
            </w:r>
          </w:p>
        </w:tc>
      </w:tr>
      <w:tr w:rsidR="00230AA4" w:rsidRPr="004033F3" w:rsidTr="008C72A1">
        <w:tblPrEx>
          <w:tblCellMar>
            <w:left w:w="70" w:type="dxa"/>
            <w:right w:w="70" w:type="dxa"/>
          </w:tblCellMar>
        </w:tblPrEx>
        <w:trPr>
          <w:gridAfter w:val="1"/>
          <w:wAfter w:w="107" w:type="dxa"/>
          <w:trHeight w:val="285"/>
        </w:trPr>
        <w:tc>
          <w:tcPr>
            <w:tcW w:w="1844" w:type="dxa"/>
            <w:gridSpan w:val="2"/>
            <w:tcBorders>
              <w:top w:val="nil"/>
              <w:left w:val="nil"/>
              <w:bottom w:val="nil"/>
              <w:right w:val="nil"/>
            </w:tcBorders>
            <w:shd w:val="clear" w:color="auto" w:fill="auto"/>
            <w:vAlign w:val="center"/>
          </w:tcPr>
          <w:p w:rsidR="00230AA4" w:rsidRPr="004033F3" w:rsidRDefault="00230AA4" w:rsidP="00E674E7">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tcPr>
          <w:p w:rsidR="00230AA4" w:rsidRPr="004033F3" w:rsidRDefault="00230AA4" w:rsidP="00E674E7">
            <w:pPr>
              <w:rPr>
                <w:rFonts w:ascii="Verdana" w:hAnsi="Verdana"/>
                <w:color w:val="000000"/>
                <w:sz w:val="18"/>
                <w:szCs w:val="18"/>
              </w:rPr>
            </w:pPr>
            <w:r w:rsidRPr="004033F3">
              <w:rPr>
                <w:rFonts w:ascii="Verdana" w:hAnsi="Verdana"/>
                <w:color w:val="000000"/>
                <w:sz w:val="18"/>
                <w:szCs w:val="18"/>
                <w:lang w:val="en-US"/>
              </w:rPr>
              <w:t>Workshops and users support</w:t>
            </w:r>
          </w:p>
        </w:tc>
        <w:tc>
          <w:tcPr>
            <w:tcW w:w="1438" w:type="dxa"/>
            <w:gridSpan w:val="2"/>
            <w:tcBorders>
              <w:top w:val="nil"/>
              <w:left w:val="nil"/>
              <w:bottom w:val="nil"/>
              <w:right w:val="nil"/>
            </w:tcBorders>
            <w:shd w:val="clear" w:color="auto" w:fill="auto"/>
            <w:vAlign w:val="center"/>
          </w:tcPr>
          <w:p w:rsidR="00230AA4" w:rsidRPr="004033F3" w:rsidRDefault="00230AA4" w:rsidP="00E674E7">
            <w:pPr>
              <w:rPr>
                <w:rFonts w:ascii="Verdana" w:hAnsi="Verdana"/>
                <w:color w:val="000000"/>
                <w:sz w:val="18"/>
                <w:szCs w:val="18"/>
              </w:rPr>
            </w:pPr>
          </w:p>
        </w:tc>
      </w:tr>
      <w:tr w:rsidR="00EE0F25" w:rsidRPr="004033F3" w:rsidTr="00E674E7">
        <w:tblPrEx>
          <w:tblCellMar>
            <w:left w:w="70" w:type="dxa"/>
            <w:right w:w="70" w:type="dxa"/>
          </w:tblCellMar>
        </w:tblPrEx>
        <w:trPr>
          <w:gridAfter w:val="1"/>
          <w:wAfter w:w="107" w:type="dxa"/>
          <w:trHeight w:val="203"/>
        </w:trPr>
        <w:tc>
          <w:tcPr>
            <w:tcW w:w="1844" w:type="dxa"/>
            <w:gridSpan w:val="2"/>
            <w:tcBorders>
              <w:top w:val="nil"/>
              <w:left w:val="nil"/>
              <w:bottom w:val="nil"/>
              <w:right w:val="nil"/>
            </w:tcBorders>
            <w:shd w:val="clear" w:color="auto" w:fill="auto"/>
            <w:vAlign w:val="center"/>
            <w:hideMark/>
          </w:tcPr>
          <w:p w:rsidR="00EE0F25" w:rsidRPr="004033F3" w:rsidRDefault="00EE0F25" w:rsidP="00E674E7">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hideMark/>
          </w:tcPr>
          <w:p w:rsidR="00EE0F25" w:rsidRPr="004033F3" w:rsidRDefault="00EE0F25" w:rsidP="00E674E7">
            <w:pPr>
              <w:rPr>
                <w:rFonts w:ascii="Verdana" w:hAnsi="Verdana"/>
                <w:color w:val="000000"/>
                <w:sz w:val="18"/>
                <w:szCs w:val="18"/>
              </w:rPr>
            </w:pPr>
            <w:proofErr w:type="spellStart"/>
            <w:r w:rsidRPr="004033F3">
              <w:rPr>
                <w:rFonts w:ascii="Verdana" w:hAnsi="Verdana"/>
                <w:color w:val="000000"/>
                <w:sz w:val="18"/>
                <w:szCs w:val="18"/>
              </w:rPr>
              <w:t>Account</w:t>
            </w:r>
            <w:proofErr w:type="spellEnd"/>
            <w:r w:rsidRPr="004033F3">
              <w:rPr>
                <w:rFonts w:ascii="Verdana" w:hAnsi="Verdana"/>
                <w:color w:val="000000"/>
                <w:sz w:val="18"/>
                <w:szCs w:val="18"/>
              </w:rPr>
              <w:t xml:space="preserve"> payables </w:t>
            </w:r>
            <w:proofErr w:type="spellStart"/>
            <w:r w:rsidRPr="004033F3">
              <w:rPr>
                <w:rFonts w:ascii="Verdana" w:hAnsi="Verdana"/>
                <w:color w:val="000000"/>
                <w:sz w:val="18"/>
                <w:szCs w:val="18"/>
              </w:rPr>
              <w:t>functionnal</w:t>
            </w:r>
            <w:proofErr w:type="spellEnd"/>
            <w:r w:rsidRPr="004033F3">
              <w:rPr>
                <w:rFonts w:ascii="Verdana" w:hAnsi="Verdana"/>
                <w:color w:val="000000"/>
                <w:sz w:val="18"/>
                <w:szCs w:val="18"/>
              </w:rPr>
              <w:t xml:space="preserve"> support</w:t>
            </w:r>
          </w:p>
        </w:tc>
        <w:tc>
          <w:tcPr>
            <w:tcW w:w="1438" w:type="dxa"/>
            <w:gridSpan w:val="2"/>
            <w:tcBorders>
              <w:top w:val="nil"/>
              <w:left w:val="nil"/>
              <w:bottom w:val="nil"/>
              <w:right w:val="nil"/>
            </w:tcBorders>
            <w:shd w:val="clear" w:color="auto" w:fill="auto"/>
            <w:vAlign w:val="center"/>
            <w:hideMark/>
          </w:tcPr>
          <w:p w:rsidR="00EE0F25" w:rsidRPr="004033F3" w:rsidRDefault="00EE0F25" w:rsidP="00E674E7">
            <w:pPr>
              <w:rPr>
                <w:rFonts w:ascii="Verdana" w:hAnsi="Verdana"/>
                <w:color w:val="000000"/>
                <w:sz w:val="18"/>
                <w:szCs w:val="18"/>
              </w:rPr>
            </w:pPr>
          </w:p>
        </w:tc>
      </w:tr>
      <w:tr w:rsidR="00EE0F25" w:rsidRPr="00782849" w:rsidTr="008C72A1">
        <w:tblPrEx>
          <w:tblCellMar>
            <w:left w:w="70" w:type="dxa"/>
            <w:right w:w="70" w:type="dxa"/>
          </w:tblCellMar>
        </w:tblPrEx>
        <w:trPr>
          <w:gridAfter w:val="1"/>
          <w:wAfter w:w="107" w:type="dxa"/>
          <w:trHeight w:val="285"/>
        </w:trPr>
        <w:tc>
          <w:tcPr>
            <w:tcW w:w="1844" w:type="dxa"/>
            <w:gridSpan w:val="2"/>
            <w:tcBorders>
              <w:top w:val="nil"/>
              <w:left w:val="nil"/>
              <w:right w:val="nil"/>
            </w:tcBorders>
            <w:shd w:val="clear" w:color="auto" w:fill="auto"/>
            <w:vAlign w:val="center"/>
            <w:hideMark/>
          </w:tcPr>
          <w:p w:rsidR="00EE0F25" w:rsidRPr="004033F3" w:rsidRDefault="00EE0F25" w:rsidP="00E674E7">
            <w:pPr>
              <w:rPr>
                <w:rFonts w:ascii="Verdana" w:hAnsi="Verdana"/>
                <w:color w:val="000000"/>
                <w:sz w:val="18"/>
                <w:szCs w:val="18"/>
              </w:rPr>
            </w:pPr>
          </w:p>
        </w:tc>
        <w:tc>
          <w:tcPr>
            <w:tcW w:w="7087" w:type="dxa"/>
            <w:gridSpan w:val="10"/>
            <w:tcBorders>
              <w:top w:val="nil"/>
              <w:left w:val="nil"/>
              <w:right w:val="nil"/>
            </w:tcBorders>
            <w:shd w:val="clear" w:color="auto" w:fill="auto"/>
            <w:vAlign w:val="center"/>
            <w:hideMark/>
          </w:tcPr>
          <w:p w:rsidR="004033F3" w:rsidRPr="004033F3" w:rsidRDefault="00EE0F25" w:rsidP="00E674E7">
            <w:pPr>
              <w:rPr>
                <w:rFonts w:ascii="Verdana" w:hAnsi="Verdana"/>
                <w:color w:val="000000"/>
                <w:sz w:val="18"/>
                <w:szCs w:val="18"/>
                <w:lang w:val="en-US"/>
              </w:rPr>
            </w:pPr>
            <w:r w:rsidRPr="004033F3">
              <w:rPr>
                <w:rFonts w:ascii="Verdana" w:hAnsi="Verdana"/>
                <w:color w:val="000000"/>
                <w:sz w:val="18"/>
                <w:szCs w:val="18"/>
                <w:lang w:val="en-US"/>
              </w:rPr>
              <w:t>Functional studies and writing functional specification</w:t>
            </w:r>
          </w:p>
        </w:tc>
        <w:tc>
          <w:tcPr>
            <w:tcW w:w="1438" w:type="dxa"/>
            <w:gridSpan w:val="2"/>
            <w:tcBorders>
              <w:top w:val="nil"/>
              <w:left w:val="nil"/>
              <w:right w:val="nil"/>
            </w:tcBorders>
            <w:shd w:val="clear" w:color="auto" w:fill="auto"/>
            <w:vAlign w:val="center"/>
            <w:hideMark/>
          </w:tcPr>
          <w:p w:rsidR="00EE0F25" w:rsidRPr="004033F3" w:rsidRDefault="00EE0F25" w:rsidP="00E674E7">
            <w:pPr>
              <w:rPr>
                <w:rFonts w:ascii="Verdana" w:hAnsi="Verdana"/>
                <w:color w:val="000000"/>
                <w:sz w:val="18"/>
                <w:szCs w:val="18"/>
                <w:lang w:val="en-US"/>
              </w:rPr>
            </w:pPr>
          </w:p>
        </w:tc>
      </w:tr>
      <w:tr w:rsidR="00861C44" w:rsidRPr="00796BF9" w:rsidTr="008C72A1">
        <w:tblPrEx>
          <w:tblCellMar>
            <w:left w:w="70" w:type="dxa"/>
            <w:right w:w="70" w:type="dxa"/>
          </w:tblCellMar>
        </w:tblPrEx>
        <w:trPr>
          <w:gridAfter w:val="1"/>
          <w:wAfter w:w="107" w:type="dxa"/>
          <w:trHeight w:val="300"/>
        </w:trPr>
        <w:tc>
          <w:tcPr>
            <w:tcW w:w="1844" w:type="dxa"/>
            <w:gridSpan w:val="2"/>
            <w:tcBorders>
              <w:top w:val="single" w:sz="4" w:space="0" w:color="auto"/>
              <w:left w:val="nil"/>
              <w:bottom w:val="single" w:sz="4" w:space="0" w:color="auto"/>
              <w:right w:val="nil"/>
            </w:tcBorders>
            <w:shd w:val="clear" w:color="auto" w:fill="auto"/>
            <w:vAlign w:val="center"/>
          </w:tcPr>
          <w:p w:rsidR="00861C44" w:rsidRPr="00796BF9" w:rsidRDefault="00861C44" w:rsidP="00861C44">
            <w:pPr>
              <w:rPr>
                <w:rFonts w:ascii="Verdana" w:hAnsi="Verdana"/>
                <w:b/>
                <w:bCs/>
                <w:color w:val="000000"/>
                <w:sz w:val="18"/>
                <w:szCs w:val="18"/>
                <w:lang w:val="en-US"/>
              </w:rPr>
            </w:pPr>
          </w:p>
        </w:tc>
        <w:tc>
          <w:tcPr>
            <w:tcW w:w="7087" w:type="dxa"/>
            <w:gridSpan w:val="10"/>
            <w:tcBorders>
              <w:top w:val="single" w:sz="4" w:space="0" w:color="auto"/>
              <w:left w:val="nil"/>
              <w:bottom w:val="single" w:sz="4" w:space="0" w:color="auto"/>
              <w:right w:val="nil"/>
            </w:tcBorders>
            <w:shd w:val="clear" w:color="auto" w:fill="auto"/>
            <w:vAlign w:val="center"/>
            <w:hideMark/>
          </w:tcPr>
          <w:p w:rsidR="00861C44" w:rsidRPr="00796BF9" w:rsidRDefault="00861C44" w:rsidP="00861C44">
            <w:pPr>
              <w:rPr>
                <w:rFonts w:ascii="Verdana" w:hAnsi="Verdana"/>
                <w:bCs/>
                <w:color w:val="000000"/>
                <w:sz w:val="18"/>
                <w:szCs w:val="18"/>
                <w:lang w:val="en-US"/>
              </w:rPr>
            </w:pPr>
          </w:p>
          <w:p w:rsidR="00861C44" w:rsidRPr="00796BF9" w:rsidRDefault="00861C44" w:rsidP="00861C44">
            <w:pPr>
              <w:rPr>
                <w:rFonts w:ascii="Verdana" w:hAnsi="Verdana"/>
                <w:b/>
                <w:bCs/>
                <w:color w:val="000000"/>
                <w:sz w:val="18"/>
                <w:szCs w:val="18"/>
              </w:rPr>
            </w:pPr>
            <w:r w:rsidRPr="00796BF9">
              <w:rPr>
                <w:rFonts w:ascii="Verdana" w:hAnsi="Verdana"/>
                <w:b/>
                <w:bCs/>
                <w:color w:val="000000"/>
                <w:sz w:val="18"/>
                <w:szCs w:val="18"/>
              </w:rPr>
              <w:t>SSII GENESIS</w:t>
            </w:r>
          </w:p>
          <w:p w:rsidR="00861C44" w:rsidRPr="00796BF9" w:rsidRDefault="00861C44" w:rsidP="00861C44">
            <w:pPr>
              <w:rPr>
                <w:rFonts w:ascii="Verdana" w:hAnsi="Verdana"/>
                <w:b/>
                <w:bCs/>
                <w:color w:val="000000"/>
                <w:sz w:val="18"/>
                <w:szCs w:val="18"/>
              </w:rPr>
            </w:pPr>
            <w:r w:rsidRPr="00796BF9">
              <w:rPr>
                <w:rFonts w:ascii="Verdana" w:hAnsi="Verdana"/>
                <w:b/>
                <w:bCs/>
                <w:color w:val="000000"/>
                <w:sz w:val="18"/>
                <w:szCs w:val="18"/>
              </w:rPr>
              <w:t xml:space="preserve"> </w:t>
            </w:r>
          </w:p>
        </w:tc>
        <w:tc>
          <w:tcPr>
            <w:tcW w:w="1438" w:type="dxa"/>
            <w:gridSpan w:val="2"/>
            <w:tcBorders>
              <w:top w:val="single" w:sz="4" w:space="0" w:color="auto"/>
              <w:left w:val="nil"/>
              <w:bottom w:val="single" w:sz="4" w:space="0" w:color="auto"/>
              <w:right w:val="nil"/>
            </w:tcBorders>
            <w:shd w:val="clear" w:color="auto" w:fill="auto"/>
            <w:vAlign w:val="center"/>
            <w:hideMark/>
          </w:tcPr>
          <w:p w:rsidR="00861C44" w:rsidRPr="00796BF9" w:rsidRDefault="00861C44" w:rsidP="00861C44">
            <w:pPr>
              <w:rPr>
                <w:rFonts w:ascii="Verdana" w:hAnsi="Verdana"/>
                <w:color w:val="000000"/>
                <w:sz w:val="18"/>
                <w:szCs w:val="18"/>
              </w:rPr>
            </w:pPr>
            <w:r w:rsidRPr="00796BF9">
              <w:rPr>
                <w:rFonts w:ascii="Verdana" w:hAnsi="Verdana"/>
                <w:color w:val="000000"/>
                <w:sz w:val="18"/>
                <w:szCs w:val="18"/>
              </w:rPr>
              <w:t>2004-2011</w:t>
            </w:r>
          </w:p>
        </w:tc>
      </w:tr>
      <w:tr w:rsidR="00047935" w:rsidRPr="00461E04" w:rsidTr="008C72A1">
        <w:tblPrEx>
          <w:tblCellMar>
            <w:left w:w="70" w:type="dxa"/>
            <w:right w:w="70" w:type="dxa"/>
          </w:tblCellMar>
        </w:tblPrEx>
        <w:trPr>
          <w:gridAfter w:val="1"/>
          <w:wAfter w:w="107" w:type="dxa"/>
          <w:trHeight w:val="510"/>
        </w:trPr>
        <w:tc>
          <w:tcPr>
            <w:tcW w:w="8931" w:type="dxa"/>
            <w:gridSpan w:val="12"/>
            <w:tcBorders>
              <w:top w:val="single" w:sz="4" w:space="0" w:color="auto"/>
              <w:left w:val="nil"/>
              <w:bottom w:val="nil"/>
              <w:right w:val="nil"/>
            </w:tcBorders>
            <w:shd w:val="clear" w:color="auto" w:fill="auto"/>
            <w:vAlign w:val="center"/>
            <w:hideMark/>
          </w:tcPr>
          <w:p w:rsidR="00047935" w:rsidRPr="00461E04" w:rsidRDefault="00047935" w:rsidP="00047935">
            <w:pPr>
              <w:rPr>
                <w:rFonts w:ascii="Verdana" w:hAnsi="Verdana"/>
                <w:b/>
                <w:bCs/>
                <w:color w:val="000000"/>
                <w:sz w:val="18"/>
                <w:szCs w:val="16"/>
              </w:rPr>
            </w:pPr>
            <w:r w:rsidRPr="00047935">
              <w:rPr>
                <w:rFonts w:ascii="Verdana" w:hAnsi="Verdana"/>
                <w:b/>
                <w:bCs/>
                <w:color w:val="000000"/>
                <w:sz w:val="18"/>
                <w:szCs w:val="16"/>
              </w:rPr>
              <w:t xml:space="preserve">Prime </w:t>
            </w:r>
            <w:proofErr w:type="spellStart"/>
            <w:r w:rsidRPr="00047935">
              <w:rPr>
                <w:rFonts w:ascii="Verdana" w:hAnsi="Verdana"/>
                <w:b/>
                <w:bCs/>
                <w:color w:val="000000"/>
                <w:sz w:val="18"/>
                <w:szCs w:val="16"/>
              </w:rPr>
              <w:t>Minister</w:t>
            </w:r>
            <w:proofErr w:type="spellEnd"/>
            <w:r w:rsidRPr="00047935">
              <w:rPr>
                <w:rFonts w:ascii="Verdana" w:hAnsi="Verdana"/>
                <w:b/>
                <w:bCs/>
                <w:color w:val="000000"/>
                <w:sz w:val="18"/>
                <w:szCs w:val="16"/>
              </w:rPr>
              <w:t xml:space="preserve"> Office</w:t>
            </w:r>
          </w:p>
        </w:tc>
        <w:tc>
          <w:tcPr>
            <w:tcW w:w="1438" w:type="dxa"/>
            <w:gridSpan w:val="2"/>
            <w:tcBorders>
              <w:top w:val="single" w:sz="4" w:space="0" w:color="auto"/>
              <w:left w:val="nil"/>
              <w:bottom w:val="nil"/>
              <w:right w:val="nil"/>
            </w:tcBorders>
            <w:shd w:val="clear" w:color="auto" w:fill="auto"/>
            <w:vAlign w:val="center"/>
            <w:hideMark/>
          </w:tcPr>
          <w:p w:rsidR="00047935" w:rsidRPr="00461E04" w:rsidRDefault="00047935" w:rsidP="00047935">
            <w:pPr>
              <w:rPr>
                <w:rFonts w:ascii="Verdana" w:hAnsi="Verdana"/>
                <w:color w:val="000000"/>
                <w:sz w:val="18"/>
                <w:szCs w:val="16"/>
              </w:rPr>
            </w:pPr>
            <w:proofErr w:type="spellStart"/>
            <w:r w:rsidRPr="00047935">
              <w:rPr>
                <w:rFonts w:ascii="Verdana" w:hAnsi="Verdana"/>
                <w:color w:val="000000"/>
                <w:sz w:val="16"/>
                <w:szCs w:val="16"/>
              </w:rPr>
              <w:t>September</w:t>
            </w:r>
            <w:proofErr w:type="spellEnd"/>
            <w:r w:rsidRPr="00047935">
              <w:rPr>
                <w:rFonts w:ascii="Verdana" w:hAnsi="Verdana"/>
                <w:color w:val="000000"/>
                <w:sz w:val="16"/>
                <w:szCs w:val="16"/>
              </w:rPr>
              <w:t xml:space="preserve"> to </w:t>
            </w:r>
            <w:proofErr w:type="spellStart"/>
            <w:r w:rsidRPr="00047935">
              <w:rPr>
                <w:rFonts w:ascii="Verdana" w:hAnsi="Verdana"/>
                <w:color w:val="000000"/>
                <w:sz w:val="16"/>
                <w:szCs w:val="16"/>
              </w:rPr>
              <w:t>december</w:t>
            </w:r>
            <w:proofErr w:type="spellEnd"/>
            <w:r w:rsidRPr="00047935">
              <w:rPr>
                <w:rFonts w:ascii="Verdana" w:hAnsi="Verdana"/>
                <w:color w:val="000000"/>
                <w:sz w:val="16"/>
                <w:szCs w:val="16"/>
              </w:rPr>
              <w:t xml:space="preserve"> </w:t>
            </w:r>
            <w:r w:rsidRPr="00461E04">
              <w:rPr>
                <w:rFonts w:ascii="Verdana" w:hAnsi="Verdana"/>
                <w:color w:val="000000"/>
                <w:sz w:val="16"/>
                <w:szCs w:val="16"/>
              </w:rPr>
              <w:t>2010</w:t>
            </w:r>
          </w:p>
        </w:tc>
      </w:tr>
      <w:tr w:rsidR="00047935" w:rsidRPr="007C2777"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047935" w:rsidRPr="007C2777" w:rsidRDefault="00047935" w:rsidP="00047935">
            <w:pPr>
              <w:rPr>
                <w:rFonts w:ascii="Verdana" w:hAnsi="Verdana"/>
                <w:b/>
                <w:bCs/>
                <w:color w:val="000000"/>
                <w:sz w:val="16"/>
                <w:szCs w:val="16"/>
              </w:rPr>
            </w:pPr>
            <w:r w:rsidRPr="00047935">
              <w:rPr>
                <w:rFonts w:ascii="Verdana" w:hAnsi="Verdana"/>
                <w:b/>
                <w:bCs/>
                <w:color w:val="000000"/>
                <w:sz w:val="16"/>
                <w:szCs w:val="16"/>
              </w:rPr>
              <w:t>Cabinet office</w:t>
            </w:r>
          </w:p>
        </w:tc>
        <w:tc>
          <w:tcPr>
            <w:tcW w:w="1438" w:type="dxa"/>
            <w:gridSpan w:val="2"/>
            <w:tcBorders>
              <w:top w:val="nil"/>
              <w:left w:val="nil"/>
              <w:bottom w:val="nil"/>
              <w:right w:val="nil"/>
            </w:tcBorders>
            <w:shd w:val="clear" w:color="auto" w:fill="auto"/>
            <w:vAlign w:val="center"/>
            <w:hideMark/>
          </w:tcPr>
          <w:p w:rsidR="00047935" w:rsidRPr="007C2777" w:rsidRDefault="00047935" w:rsidP="00047935">
            <w:pPr>
              <w:rPr>
                <w:rFonts w:ascii="Verdana" w:hAnsi="Verdana"/>
                <w:color w:val="000000"/>
                <w:sz w:val="16"/>
                <w:szCs w:val="16"/>
              </w:rPr>
            </w:pPr>
          </w:p>
        </w:tc>
      </w:tr>
      <w:tr w:rsidR="00047935" w:rsidRPr="007C2777"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047935" w:rsidRPr="0057415A" w:rsidRDefault="00047935" w:rsidP="00047935">
            <w:pPr>
              <w:rPr>
                <w:rFonts w:ascii="Verdana" w:hAnsi="Verdana"/>
                <w:b/>
                <w:bCs/>
                <w:color w:val="000000"/>
                <w:sz w:val="18"/>
                <w:szCs w:val="18"/>
              </w:rPr>
            </w:pPr>
            <w:proofErr w:type="spellStart"/>
            <w:r w:rsidRPr="0057415A">
              <w:rPr>
                <w:rFonts w:ascii="Verdana" w:hAnsi="Verdana"/>
                <w:b/>
                <w:bCs/>
                <w:color w:val="000000"/>
                <w:sz w:val="18"/>
                <w:szCs w:val="18"/>
              </w:rPr>
              <w:t>Functional</w:t>
            </w:r>
            <w:proofErr w:type="spellEnd"/>
            <w:r w:rsidRPr="0057415A">
              <w:rPr>
                <w:rFonts w:ascii="Verdana" w:hAnsi="Verdana"/>
                <w:b/>
                <w:bCs/>
                <w:color w:val="000000"/>
                <w:sz w:val="18"/>
                <w:szCs w:val="18"/>
              </w:rPr>
              <w:t xml:space="preserve"> </w:t>
            </w:r>
            <w:proofErr w:type="spellStart"/>
            <w:r w:rsidRPr="0057415A">
              <w:rPr>
                <w:rFonts w:ascii="Verdana" w:hAnsi="Verdana"/>
                <w:b/>
                <w:bCs/>
                <w:color w:val="000000"/>
                <w:sz w:val="18"/>
                <w:szCs w:val="18"/>
              </w:rPr>
              <w:t>Analyst</w:t>
            </w:r>
            <w:proofErr w:type="spellEnd"/>
            <w:r w:rsidRPr="0057415A">
              <w:rPr>
                <w:rFonts w:ascii="Verdana" w:hAnsi="Verdana"/>
                <w:b/>
                <w:bCs/>
                <w:color w:val="000000"/>
                <w:sz w:val="18"/>
                <w:szCs w:val="18"/>
              </w:rPr>
              <w:t xml:space="preserve"> - Consultant</w:t>
            </w:r>
          </w:p>
        </w:tc>
        <w:tc>
          <w:tcPr>
            <w:tcW w:w="1438" w:type="dxa"/>
            <w:gridSpan w:val="2"/>
            <w:tcBorders>
              <w:top w:val="nil"/>
              <w:left w:val="nil"/>
              <w:bottom w:val="nil"/>
              <w:right w:val="nil"/>
            </w:tcBorders>
            <w:shd w:val="clear" w:color="auto" w:fill="auto"/>
            <w:vAlign w:val="center"/>
            <w:hideMark/>
          </w:tcPr>
          <w:p w:rsidR="00047935" w:rsidRPr="007C2777" w:rsidRDefault="00047935" w:rsidP="00047935">
            <w:pPr>
              <w:rPr>
                <w:rFonts w:ascii="Verdana" w:hAnsi="Verdana"/>
                <w:b/>
                <w:bCs/>
                <w:color w:val="000000"/>
                <w:sz w:val="16"/>
                <w:szCs w:val="16"/>
              </w:rPr>
            </w:pPr>
          </w:p>
        </w:tc>
      </w:tr>
      <w:tr w:rsidR="00047935" w:rsidRPr="00782849" w:rsidTr="008C72A1">
        <w:tblPrEx>
          <w:tblCellMar>
            <w:left w:w="70" w:type="dxa"/>
            <w:right w:w="70" w:type="dxa"/>
          </w:tblCellMar>
        </w:tblPrEx>
        <w:trPr>
          <w:gridAfter w:val="1"/>
          <w:wAfter w:w="107" w:type="dxa"/>
          <w:trHeight w:val="438"/>
        </w:trPr>
        <w:tc>
          <w:tcPr>
            <w:tcW w:w="1844" w:type="dxa"/>
            <w:gridSpan w:val="2"/>
            <w:tcBorders>
              <w:top w:val="nil"/>
              <w:left w:val="nil"/>
              <w:bottom w:val="nil"/>
              <w:right w:val="nil"/>
            </w:tcBorders>
            <w:shd w:val="clear" w:color="auto" w:fill="auto"/>
            <w:vAlign w:val="center"/>
            <w:hideMark/>
          </w:tcPr>
          <w:p w:rsidR="00047935" w:rsidRPr="0057415A" w:rsidRDefault="00047935" w:rsidP="00047935">
            <w:pPr>
              <w:rPr>
                <w:rFonts w:ascii="Verdana" w:hAnsi="Verdana"/>
                <w:color w:val="000000"/>
                <w:sz w:val="18"/>
                <w:szCs w:val="18"/>
              </w:rPr>
            </w:pPr>
            <w:r w:rsidRPr="0057415A">
              <w:rPr>
                <w:rFonts w:ascii="Verdana" w:hAnsi="Verdana"/>
                <w:color w:val="000000"/>
                <w:sz w:val="18"/>
                <w:szCs w:val="18"/>
              </w:rPr>
              <w:t>Project</w:t>
            </w:r>
          </w:p>
        </w:tc>
        <w:tc>
          <w:tcPr>
            <w:tcW w:w="7087" w:type="dxa"/>
            <w:gridSpan w:val="10"/>
            <w:tcBorders>
              <w:top w:val="nil"/>
              <w:left w:val="nil"/>
              <w:bottom w:val="nil"/>
              <w:right w:val="nil"/>
            </w:tcBorders>
            <w:shd w:val="clear" w:color="auto" w:fill="auto"/>
            <w:vAlign w:val="center"/>
            <w:hideMark/>
          </w:tcPr>
          <w:p w:rsidR="00047935" w:rsidRPr="0057415A" w:rsidRDefault="00047935" w:rsidP="00047935">
            <w:pPr>
              <w:jc w:val="both"/>
              <w:rPr>
                <w:rFonts w:ascii="Verdana" w:hAnsi="Verdana"/>
                <w:color w:val="000000"/>
                <w:sz w:val="18"/>
                <w:szCs w:val="18"/>
                <w:lang w:val="en-US"/>
              </w:rPr>
            </w:pPr>
            <w:r w:rsidRPr="0057415A">
              <w:rPr>
                <w:rFonts w:ascii="Verdana" w:hAnsi="Verdana"/>
                <w:color w:val="000000"/>
                <w:sz w:val="18"/>
                <w:szCs w:val="18"/>
                <w:lang w:val="en-US"/>
              </w:rPr>
              <w:t xml:space="preserve">Set up of a </w:t>
            </w:r>
            <w:proofErr w:type="spellStart"/>
            <w:r w:rsidRPr="0057415A">
              <w:rPr>
                <w:rFonts w:ascii="Verdana" w:hAnsi="Verdana"/>
                <w:color w:val="000000"/>
                <w:sz w:val="18"/>
                <w:szCs w:val="18"/>
                <w:lang w:val="en-US"/>
              </w:rPr>
              <w:t>worwkflow</w:t>
            </w:r>
            <w:proofErr w:type="spellEnd"/>
            <w:r w:rsidRPr="0057415A">
              <w:rPr>
                <w:rFonts w:ascii="Verdana" w:hAnsi="Verdana"/>
                <w:color w:val="000000"/>
                <w:sz w:val="18"/>
                <w:szCs w:val="18"/>
                <w:lang w:val="en-US"/>
              </w:rPr>
              <w:t xml:space="preserve"> application for paperless bills, decrees and responses to questions by MPs to Ministers.</w:t>
            </w:r>
          </w:p>
        </w:tc>
        <w:tc>
          <w:tcPr>
            <w:tcW w:w="1438" w:type="dxa"/>
            <w:gridSpan w:val="2"/>
            <w:tcBorders>
              <w:top w:val="nil"/>
              <w:left w:val="nil"/>
              <w:bottom w:val="nil"/>
              <w:right w:val="nil"/>
            </w:tcBorders>
            <w:shd w:val="clear" w:color="auto" w:fill="auto"/>
            <w:vAlign w:val="center"/>
            <w:hideMark/>
          </w:tcPr>
          <w:p w:rsidR="00047935" w:rsidRPr="00047935" w:rsidRDefault="00047935" w:rsidP="00047935">
            <w:pPr>
              <w:rPr>
                <w:rFonts w:ascii="Verdana" w:hAnsi="Verdana"/>
                <w:color w:val="000000"/>
                <w:sz w:val="16"/>
                <w:szCs w:val="16"/>
                <w:lang w:val="en-US"/>
              </w:rPr>
            </w:pPr>
          </w:p>
        </w:tc>
      </w:tr>
      <w:tr w:rsidR="00047935" w:rsidRPr="00782849" w:rsidTr="008C72A1">
        <w:tblPrEx>
          <w:tblCellMar>
            <w:left w:w="70" w:type="dxa"/>
            <w:right w:w="70" w:type="dxa"/>
          </w:tblCellMar>
        </w:tblPrEx>
        <w:trPr>
          <w:gridAfter w:val="1"/>
          <w:wAfter w:w="107" w:type="dxa"/>
          <w:trHeight w:val="233"/>
        </w:trPr>
        <w:tc>
          <w:tcPr>
            <w:tcW w:w="1844" w:type="dxa"/>
            <w:gridSpan w:val="2"/>
            <w:tcBorders>
              <w:top w:val="nil"/>
              <w:left w:val="nil"/>
              <w:bottom w:val="nil"/>
              <w:right w:val="nil"/>
            </w:tcBorders>
            <w:shd w:val="clear" w:color="auto" w:fill="auto"/>
            <w:vAlign w:val="center"/>
            <w:hideMark/>
          </w:tcPr>
          <w:p w:rsidR="00047935" w:rsidRPr="0057415A" w:rsidRDefault="00047935" w:rsidP="00047935">
            <w:pPr>
              <w:rPr>
                <w:rFonts w:ascii="Verdana" w:hAnsi="Verdana"/>
                <w:color w:val="000000"/>
                <w:sz w:val="18"/>
                <w:szCs w:val="18"/>
              </w:rPr>
            </w:pPr>
            <w:proofErr w:type="spellStart"/>
            <w:r w:rsidRPr="0057415A">
              <w:rPr>
                <w:rFonts w:ascii="Verdana" w:hAnsi="Verdana"/>
                <w:color w:val="000000"/>
                <w:sz w:val="18"/>
                <w:szCs w:val="18"/>
              </w:rPr>
              <w:t>Assignment</w:t>
            </w:r>
            <w:proofErr w:type="spellEnd"/>
          </w:p>
        </w:tc>
        <w:tc>
          <w:tcPr>
            <w:tcW w:w="7087" w:type="dxa"/>
            <w:gridSpan w:val="10"/>
            <w:tcBorders>
              <w:top w:val="nil"/>
              <w:left w:val="nil"/>
              <w:bottom w:val="nil"/>
              <w:right w:val="nil"/>
            </w:tcBorders>
            <w:shd w:val="clear" w:color="auto" w:fill="auto"/>
            <w:vAlign w:val="center"/>
            <w:hideMark/>
          </w:tcPr>
          <w:p w:rsidR="00047935" w:rsidRPr="0057415A" w:rsidRDefault="00047935" w:rsidP="00047935">
            <w:pPr>
              <w:jc w:val="both"/>
              <w:rPr>
                <w:rFonts w:ascii="Verdana" w:hAnsi="Verdana"/>
                <w:color w:val="000000"/>
                <w:sz w:val="18"/>
                <w:szCs w:val="18"/>
                <w:lang w:val="en-US"/>
              </w:rPr>
            </w:pPr>
            <w:r w:rsidRPr="0057415A">
              <w:rPr>
                <w:rFonts w:ascii="Verdana" w:hAnsi="Verdana"/>
                <w:color w:val="000000"/>
                <w:sz w:val="18"/>
                <w:szCs w:val="18"/>
                <w:lang w:val="en-US"/>
              </w:rPr>
              <w:t>Assistance for the specification phase of the dematerialization of workflow</w:t>
            </w:r>
          </w:p>
        </w:tc>
        <w:tc>
          <w:tcPr>
            <w:tcW w:w="1438" w:type="dxa"/>
            <w:gridSpan w:val="2"/>
            <w:tcBorders>
              <w:top w:val="nil"/>
              <w:left w:val="nil"/>
              <w:bottom w:val="nil"/>
              <w:right w:val="nil"/>
            </w:tcBorders>
            <w:shd w:val="clear" w:color="auto" w:fill="auto"/>
            <w:vAlign w:val="center"/>
            <w:hideMark/>
          </w:tcPr>
          <w:p w:rsidR="00047935" w:rsidRPr="00047935" w:rsidRDefault="00047935" w:rsidP="00047935">
            <w:pPr>
              <w:rPr>
                <w:rFonts w:ascii="Verdana" w:hAnsi="Verdana"/>
                <w:color w:val="000000"/>
                <w:sz w:val="16"/>
                <w:szCs w:val="16"/>
                <w:lang w:val="en-US"/>
              </w:rPr>
            </w:pPr>
          </w:p>
        </w:tc>
      </w:tr>
      <w:tr w:rsidR="00047935" w:rsidRPr="007C2777"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hideMark/>
          </w:tcPr>
          <w:p w:rsidR="00047935" w:rsidRPr="0057415A" w:rsidRDefault="00047935" w:rsidP="00047935">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noWrap/>
            <w:vAlign w:val="center"/>
            <w:hideMark/>
          </w:tcPr>
          <w:p w:rsidR="00047935" w:rsidRPr="0057415A" w:rsidRDefault="00047935" w:rsidP="00047935">
            <w:pPr>
              <w:rPr>
                <w:rFonts w:ascii="Verdana" w:hAnsi="Verdana"/>
                <w:color w:val="000000"/>
                <w:sz w:val="18"/>
                <w:szCs w:val="18"/>
              </w:rPr>
            </w:pPr>
            <w:proofErr w:type="spellStart"/>
            <w:r w:rsidRPr="0057415A">
              <w:rPr>
                <w:rFonts w:ascii="Verdana" w:hAnsi="Verdana"/>
                <w:color w:val="000000"/>
                <w:sz w:val="18"/>
                <w:szCs w:val="18"/>
              </w:rPr>
              <w:t>Studies</w:t>
            </w:r>
            <w:proofErr w:type="spellEnd"/>
            <w:r w:rsidRPr="0057415A">
              <w:rPr>
                <w:rFonts w:ascii="Verdana" w:hAnsi="Verdana"/>
                <w:color w:val="000000"/>
                <w:sz w:val="18"/>
                <w:szCs w:val="18"/>
              </w:rPr>
              <w:t xml:space="preserve">, </w:t>
            </w:r>
            <w:proofErr w:type="spellStart"/>
            <w:r w:rsidRPr="0057415A">
              <w:rPr>
                <w:rFonts w:ascii="Verdana" w:hAnsi="Verdana"/>
                <w:color w:val="000000"/>
                <w:sz w:val="18"/>
                <w:szCs w:val="18"/>
              </w:rPr>
              <w:t>modeling</w:t>
            </w:r>
            <w:proofErr w:type="spellEnd"/>
          </w:p>
        </w:tc>
        <w:tc>
          <w:tcPr>
            <w:tcW w:w="1438" w:type="dxa"/>
            <w:gridSpan w:val="2"/>
            <w:tcBorders>
              <w:top w:val="nil"/>
              <w:left w:val="nil"/>
              <w:bottom w:val="nil"/>
              <w:right w:val="nil"/>
            </w:tcBorders>
            <w:shd w:val="clear" w:color="auto" w:fill="auto"/>
            <w:vAlign w:val="center"/>
            <w:hideMark/>
          </w:tcPr>
          <w:p w:rsidR="00047935" w:rsidRPr="007C2777" w:rsidRDefault="00047935" w:rsidP="00047935">
            <w:pPr>
              <w:rPr>
                <w:rFonts w:ascii="Verdana" w:hAnsi="Verdana"/>
                <w:color w:val="000000"/>
                <w:sz w:val="16"/>
                <w:szCs w:val="16"/>
              </w:rPr>
            </w:pPr>
          </w:p>
        </w:tc>
      </w:tr>
      <w:tr w:rsidR="00047935" w:rsidRPr="007C2777"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047935" w:rsidRPr="0057415A" w:rsidRDefault="00047935" w:rsidP="00047935">
            <w:pPr>
              <w:rPr>
                <w:rFonts w:ascii="Verdana" w:hAnsi="Verdana"/>
                <w:color w:val="000000"/>
                <w:sz w:val="18"/>
                <w:szCs w:val="18"/>
              </w:rPr>
            </w:pPr>
          </w:p>
        </w:tc>
        <w:tc>
          <w:tcPr>
            <w:tcW w:w="7087" w:type="dxa"/>
            <w:gridSpan w:val="10"/>
            <w:tcBorders>
              <w:top w:val="nil"/>
              <w:left w:val="nil"/>
              <w:bottom w:val="nil"/>
              <w:right w:val="nil"/>
            </w:tcBorders>
            <w:shd w:val="clear" w:color="auto" w:fill="auto"/>
            <w:noWrap/>
            <w:vAlign w:val="center"/>
            <w:hideMark/>
          </w:tcPr>
          <w:p w:rsidR="00047935" w:rsidRPr="0057415A" w:rsidRDefault="00047935" w:rsidP="00047935">
            <w:pPr>
              <w:rPr>
                <w:rFonts w:ascii="Verdana" w:hAnsi="Verdana"/>
                <w:color w:val="000000"/>
                <w:sz w:val="18"/>
                <w:szCs w:val="18"/>
              </w:rPr>
            </w:pPr>
            <w:r w:rsidRPr="0057415A">
              <w:rPr>
                <w:rFonts w:ascii="Verdana" w:hAnsi="Verdana"/>
                <w:color w:val="000000"/>
                <w:sz w:val="18"/>
                <w:szCs w:val="18"/>
              </w:rPr>
              <w:t xml:space="preserve">Animation of </w:t>
            </w:r>
            <w:proofErr w:type="spellStart"/>
            <w:r w:rsidRPr="0057415A">
              <w:rPr>
                <w:rFonts w:ascii="Verdana" w:hAnsi="Verdana"/>
                <w:color w:val="000000"/>
                <w:sz w:val="18"/>
                <w:szCs w:val="18"/>
              </w:rPr>
              <w:t>users</w:t>
            </w:r>
            <w:proofErr w:type="spellEnd"/>
            <w:r w:rsidRPr="0057415A">
              <w:rPr>
                <w:rFonts w:ascii="Verdana" w:hAnsi="Verdana"/>
                <w:color w:val="000000"/>
                <w:sz w:val="18"/>
                <w:szCs w:val="18"/>
              </w:rPr>
              <w:t xml:space="preserve"> workshops</w:t>
            </w:r>
          </w:p>
        </w:tc>
        <w:tc>
          <w:tcPr>
            <w:tcW w:w="1438" w:type="dxa"/>
            <w:gridSpan w:val="2"/>
            <w:tcBorders>
              <w:top w:val="nil"/>
              <w:left w:val="nil"/>
              <w:bottom w:val="nil"/>
              <w:right w:val="nil"/>
            </w:tcBorders>
            <w:shd w:val="clear" w:color="auto" w:fill="auto"/>
            <w:noWrap/>
            <w:vAlign w:val="center"/>
            <w:hideMark/>
          </w:tcPr>
          <w:p w:rsidR="00047935" w:rsidRPr="007C2777" w:rsidRDefault="00047935" w:rsidP="00047935">
            <w:pPr>
              <w:rPr>
                <w:rFonts w:ascii="Verdana" w:hAnsi="Verdana"/>
                <w:color w:val="000000"/>
                <w:sz w:val="16"/>
                <w:szCs w:val="16"/>
              </w:rPr>
            </w:pPr>
          </w:p>
        </w:tc>
      </w:tr>
      <w:tr w:rsidR="00047935" w:rsidRPr="007C2777" w:rsidTr="008C72A1">
        <w:tblPrEx>
          <w:tblCellMar>
            <w:left w:w="70" w:type="dxa"/>
            <w:right w:w="70" w:type="dxa"/>
          </w:tblCellMar>
        </w:tblPrEx>
        <w:trPr>
          <w:gridAfter w:val="1"/>
          <w:wAfter w:w="107" w:type="dxa"/>
          <w:trHeight w:val="205"/>
        </w:trPr>
        <w:tc>
          <w:tcPr>
            <w:tcW w:w="1844" w:type="dxa"/>
            <w:gridSpan w:val="2"/>
            <w:tcBorders>
              <w:top w:val="nil"/>
              <w:left w:val="nil"/>
              <w:bottom w:val="nil"/>
              <w:right w:val="nil"/>
            </w:tcBorders>
            <w:shd w:val="clear" w:color="auto" w:fill="auto"/>
            <w:vAlign w:val="center"/>
            <w:hideMark/>
          </w:tcPr>
          <w:p w:rsidR="00047935" w:rsidRPr="0057415A" w:rsidRDefault="00047935" w:rsidP="00047935">
            <w:pPr>
              <w:rPr>
                <w:rFonts w:ascii="Verdana" w:hAnsi="Verdana"/>
                <w:color w:val="000000"/>
                <w:sz w:val="18"/>
                <w:szCs w:val="18"/>
              </w:rPr>
            </w:pPr>
          </w:p>
        </w:tc>
        <w:tc>
          <w:tcPr>
            <w:tcW w:w="7087" w:type="dxa"/>
            <w:gridSpan w:val="10"/>
            <w:tcBorders>
              <w:top w:val="nil"/>
              <w:left w:val="nil"/>
              <w:bottom w:val="nil"/>
              <w:right w:val="nil"/>
            </w:tcBorders>
            <w:shd w:val="clear" w:color="auto" w:fill="auto"/>
            <w:noWrap/>
            <w:vAlign w:val="center"/>
            <w:hideMark/>
          </w:tcPr>
          <w:p w:rsidR="00047935" w:rsidRPr="0057415A" w:rsidRDefault="00047935" w:rsidP="00047935">
            <w:pPr>
              <w:rPr>
                <w:rFonts w:ascii="Verdana" w:hAnsi="Verdana"/>
                <w:color w:val="000000"/>
                <w:sz w:val="18"/>
                <w:szCs w:val="18"/>
              </w:rPr>
            </w:pPr>
            <w:proofErr w:type="spellStart"/>
            <w:r w:rsidRPr="0057415A">
              <w:rPr>
                <w:rFonts w:ascii="Verdana" w:hAnsi="Verdana"/>
                <w:color w:val="000000"/>
                <w:sz w:val="18"/>
                <w:szCs w:val="18"/>
              </w:rPr>
              <w:t>Writing</w:t>
            </w:r>
            <w:proofErr w:type="spellEnd"/>
            <w:r w:rsidRPr="0057415A">
              <w:rPr>
                <w:rFonts w:ascii="Verdana" w:hAnsi="Verdana"/>
                <w:color w:val="000000"/>
                <w:sz w:val="18"/>
                <w:szCs w:val="18"/>
              </w:rPr>
              <w:t xml:space="preserve"> </w:t>
            </w:r>
            <w:proofErr w:type="spellStart"/>
            <w:r w:rsidRPr="0057415A">
              <w:rPr>
                <w:rFonts w:ascii="Verdana" w:hAnsi="Verdana"/>
                <w:color w:val="000000"/>
                <w:sz w:val="18"/>
                <w:szCs w:val="18"/>
              </w:rPr>
              <w:t>functional</w:t>
            </w:r>
            <w:proofErr w:type="spellEnd"/>
            <w:r w:rsidRPr="0057415A">
              <w:rPr>
                <w:rFonts w:ascii="Verdana" w:hAnsi="Verdana"/>
                <w:color w:val="000000"/>
                <w:sz w:val="18"/>
                <w:szCs w:val="18"/>
              </w:rPr>
              <w:t xml:space="preserve"> </w:t>
            </w:r>
            <w:proofErr w:type="spellStart"/>
            <w:r w:rsidRPr="0057415A">
              <w:rPr>
                <w:rFonts w:ascii="Verdana" w:hAnsi="Verdana"/>
                <w:color w:val="000000"/>
                <w:sz w:val="18"/>
                <w:szCs w:val="18"/>
              </w:rPr>
              <w:t>specification</w:t>
            </w:r>
            <w:proofErr w:type="spellEnd"/>
          </w:p>
        </w:tc>
        <w:tc>
          <w:tcPr>
            <w:tcW w:w="1438" w:type="dxa"/>
            <w:gridSpan w:val="2"/>
            <w:tcBorders>
              <w:top w:val="nil"/>
              <w:left w:val="nil"/>
              <w:bottom w:val="nil"/>
              <w:right w:val="nil"/>
            </w:tcBorders>
            <w:shd w:val="clear" w:color="auto" w:fill="auto"/>
            <w:noWrap/>
            <w:vAlign w:val="center"/>
            <w:hideMark/>
          </w:tcPr>
          <w:p w:rsidR="00047935" w:rsidRPr="007C2777" w:rsidRDefault="00047935" w:rsidP="00047935">
            <w:pPr>
              <w:rPr>
                <w:rFonts w:ascii="Verdana" w:hAnsi="Verdana"/>
                <w:color w:val="000000"/>
                <w:sz w:val="16"/>
                <w:szCs w:val="16"/>
              </w:rPr>
            </w:pPr>
          </w:p>
        </w:tc>
      </w:tr>
      <w:tr w:rsidR="00047935" w:rsidRPr="007C2777"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vAlign w:val="center"/>
            <w:hideMark/>
          </w:tcPr>
          <w:p w:rsidR="00047935" w:rsidRPr="0057415A" w:rsidRDefault="00047935" w:rsidP="00047935">
            <w:pPr>
              <w:rPr>
                <w:rFonts w:ascii="Verdana" w:hAnsi="Verdana"/>
                <w:color w:val="000000"/>
                <w:sz w:val="18"/>
                <w:szCs w:val="18"/>
              </w:rPr>
            </w:pPr>
            <w:proofErr w:type="spellStart"/>
            <w:r w:rsidRPr="0057415A">
              <w:rPr>
                <w:rFonts w:ascii="Verdana" w:hAnsi="Verdana"/>
                <w:color w:val="000000"/>
                <w:sz w:val="18"/>
                <w:szCs w:val="18"/>
              </w:rPr>
              <w:t>Technical</w:t>
            </w:r>
            <w:proofErr w:type="spellEnd"/>
            <w:r w:rsidRPr="0057415A">
              <w:rPr>
                <w:rFonts w:ascii="Verdana" w:hAnsi="Verdana"/>
                <w:color w:val="000000"/>
                <w:sz w:val="18"/>
                <w:szCs w:val="18"/>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047935" w:rsidRPr="0057415A" w:rsidRDefault="00047935" w:rsidP="00047935">
            <w:pPr>
              <w:rPr>
                <w:rFonts w:ascii="Verdana" w:hAnsi="Verdana"/>
                <w:color w:val="000000"/>
                <w:sz w:val="18"/>
                <w:szCs w:val="18"/>
              </w:rPr>
            </w:pPr>
            <w:r w:rsidRPr="0057415A">
              <w:rPr>
                <w:rFonts w:ascii="Verdana" w:hAnsi="Verdana"/>
                <w:color w:val="000000"/>
                <w:sz w:val="18"/>
                <w:szCs w:val="18"/>
              </w:rPr>
              <w:t>NUXEO - SAP workflow</w:t>
            </w:r>
          </w:p>
        </w:tc>
        <w:tc>
          <w:tcPr>
            <w:tcW w:w="1438" w:type="dxa"/>
            <w:gridSpan w:val="2"/>
            <w:tcBorders>
              <w:top w:val="nil"/>
              <w:left w:val="nil"/>
              <w:bottom w:val="single" w:sz="8" w:space="0" w:color="auto"/>
              <w:right w:val="nil"/>
            </w:tcBorders>
            <w:shd w:val="clear" w:color="auto" w:fill="auto"/>
            <w:vAlign w:val="center"/>
            <w:hideMark/>
          </w:tcPr>
          <w:p w:rsidR="00047935" w:rsidRPr="007C2777" w:rsidRDefault="00047935" w:rsidP="00047935">
            <w:pPr>
              <w:rPr>
                <w:rFonts w:ascii="Verdana" w:hAnsi="Verdana"/>
                <w:color w:val="000000"/>
                <w:sz w:val="16"/>
                <w:szCs w:val="16"/>
              </w:rPr>
            </w:pPr>
            <w:r w:rsidRPr="007C2777">
              <w:rPr>
                <w:rFonts w:ascii="Verdana" w:hAnsi="Verdana"/>
                <w:color w:val="000000"/>
                <w:sz w:val="16"/>
                <w:szCs w:val="16"/>
              </w:rPr>
              <w:t> </w:t>
            </w:r>
          </w:p>
        </w:tc>
      </w:tr>
      <w:tr w:rsidR="00047935" w:rsidRPr="007C2777" w:rsidTr="008C72A1">
        <w:tblPrEx>
          <w:tblCellMar>
            <w:left w:w="70" w:type="dxa"/>
            <w:right w:w="70" w:type="dxa"/>
          </w:tblCellMar>
        </w:tblPrEx>
        <w:trPr>
          <w:gridAfter w:val="1"/>
          <w:wAfter w:w="107" w:type="dxa"/>
          <w:trHeight w:val="510"/>
        </w:trPr>
        <w:tc>
          <w:tcPr>
            <w:tcW w:w="1844" w:type="dxa"/>
            <w:gridSpan w:val="2"/>
            <w:tcBorders>
              <w:top w:val="nil"/>
              <w:left w:val="nil"/>
              <w:bottom w:val="nil"/>
              <w:right w:val="nil"/>
            </w:tcBorders>
            <w:shd w:val="clear" w:color="auto" w:fill="auto"/>
            <w:vAlign w:val="center"/>
            <w:hideMark/>
          </w:tcPr>
          <w:p w:rsidR="00047935" w:rsidRPr="007C2777" w:rsidRDefault="00047935" w:rsidP="00047935">
            <w:pPr>
              <w:rPr>
                <w:rFonts w:ascii="Verdana" w:hAnsi="Verdana"/>
                <w:b/>
                <w:bCs/>
                <w:color w:val="000000"/>
                <w:sz w:val="16"/>
                <w:szCs w:val="16"/>
              </w:rPr>
            </w:pPr>
            <w:r w:rsidRPr="00461E04">
              <w:rPr>
                <w:rFonts w:ascii="Verdana" w:hAnsi="Verdana"/>
                <w:b/>
                <w:bCs/>
                <w:color w:val="000000"/>
                <w:sz w:val="18"/>
                <w:szCs w:val="16"/>
              </w:rPr>
              <w:t xml:space="preserve">BRENNTAG </w:t>
            </w:r>
          </w:p>
        </w:tc>
        <w:tc>
          <w:tcPr>
            <w:tcW w:w="7087" w:type="dxa"/>
            <w:gridSpan w:val="10"/>
            <w:tcBorders>
              <w:top w:val="nil"/>
              <w:left w:val="nil"/>
              <w:bottom w:val="nil"/>
              <w:right w:val="nil"/>
            </w:tcBorders>
            <w:shd w:val="clear" w:color="auto" w:fill="auto"/>
            <w:vAlign w:val="center"/>
            <w:hideMark/>
          </w:tcPr>
          <w:p w:rsidR="00047935" w:rsidRPr="007C2777" w:rsidRDefault="00047935" w:rsidP="00047935">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nil"/>
              <w:left w:val="nil"/>
              <w:bottom w:val="nil"/>
              <w:right w:val="nil"/>
            </w:tcBorders>
            <w:shd w:val="clear" w:color="auto" w:fill="auto"/>
            <w:noWrap/>
            <w:vAlign w:val="center"/>
            <w:hideMark/>
          </w:tcPr>
          <w:p w:rsidR="00047935" w:rsidRPr="007C2777" w:rsidRDefault="00047935" w:rsidP="00047935">
            <w:pPr>
              <w:rPr>
                <w:rFonts w:ascii="Verdana" w:hAnsi="Verdana"/>
                <w:color w:val="000000"/>
                <w:sz w:val="16"/>
                <w:szCs w:val="16"/>
              </w:rPr>
            </w:pPr>
            <w:proofErr w:type="spellStart"/>
            <w:r w:rsidRPr="00047935">
              <w:rPr>
                <w:rFonts w:ascii="Verdana" w:hAnsi="Verdana"/>
                <w:color w:val="000000"/>
                <w:sz w:val="16"/>
                <w:szCs w:val="16"/>
              </w:rPr>
              <w:t>January</w:t>
            </w:r>
            <w:proofErr w:type="spellEnd"/>
            <w:r w:rsidRPr="00047935">
              <w:rPr>
                <w:rFonts w:ascii="Verdana" w:hAnsi="Verdana"/>
                <w:color w:val="000000"/>
                <w:sz w:val="16"/>
                <w:szCs w:val="16"/>
              </w:rPr>
              <w:t xml:space="preserve"> to </w:t>
            </w:r>
            <w:proofErr w:type="spellStart"/>
            <w:r w:rsidRPr="00047935">
              <w:rPr>
                <w:rFonts w:ascii="Verdana" w:hAnsi="Verdana"/>
                <w:color w:val="000000"/>
                <w:sz w:val="16"/>
                <w:szCs w:val="16"/>
              </w:rPr>
              <w:t>february</w:t>
            </w:r>
            <w:proofErr w:type="spellEnd"/>
            <w:r w:rsidRPr="00047935">
              <w:rPr>
                <w:rFonts w:ascii="Verdana" w:hAnsi="Verdana"/>
                <w:color w:val="000000"/>
                <w:sz w:val="16"/>
                <w:szCs w:val="16"/>
              </w:rPr>
              <w:t xml:space="preserve"> 2010</w:t>
            </w:r>
          </w:p>
        </w:tc>
      </w:tr>
      <w:tr w:rsidR="00047935" w:rsidRPr="00796BF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047935" w:rsidRPr="00796BF9" w:rsidRDefault="00047935" w:rsidP="00047935">
            <w:pPr>
              <w:rPr>
                <w:rFonts w:ascii="Verdana" w:hAnsi="Verdana"/>
                <w:b/>
                <w:bCs/>
                <w:color w:val="000000"/>
                <w:sz w:val="18"/>
                <w:szCs w:val="18"/>
              </w:rPr>
            </w:pPr>
            <w:proofErr w:type="spellStart"/>
            <w:r w:rsidRPr="00796BF9">
              <w:rPr>
                <w:rFonts w:ascii="Verdana" w:hAnsi="Verdana"/>
                <w:b/>
                <w:bCs/>
                <w:color w:val="000000"/>
                <w:sz w:val="18"/>
                <w:szCs w:val="18"/>
              </w:rPr>
              <w:t>Industry</w:t>
            </w:r>
            <w:proofErr w:type="spellEnd"/>
            <w:r w:rsidRPr="00796BF9">
              <w:rPr>
                <w:rFonts w:ascii="Verdana" w:hAnsi="Verdana"/>
                <w:b/>
                <w:bCs/>
                <w:color w:val="000000"/>
                <w:sz w:val="18"/>
                <w:szCs w:val="18"/>
              </w:rPr>
              <w:t xml:space="preserve"> : </w:t>
            </w:r>
            <w:proofErr w:type="spellStart"/>
            <w:r w:rsidRPr="00796BF9">
              <w:rPr>
                <w:rFonts w:ascii="Verdana" w:hAnsi="Verdana"/>
                <w:b/>
                <w:bCs/>
                <w:color w:val="000000"/>
                <w:sz w:val="18"/>
                <w:szCs w:val="18"/>
              </w:rPr>
              <w:t>Chemicals</w:t>
            </w:r>
            <w:proofErr w:type="spellEnd"/>
            <w:r w:rsidRPr="00796BF9">
              <w:rPr>
                <w:rFonts w:ascii="Verdana" w:hAnsi="Verdana"/>
                <w:b/>
                <w:bCs/>
                <w:color w:val="000000"/>
                <w:sz w:val="18"/>
                <w:szCs w:val="18"/>
              </w:rPr>
              <w:t xml:space="preserve"> and Distribution </w:t>
            </w:r>
          </w:p>
        </w:tc>
        <w:tc>
          <w:tcPr>
            <w:tcW w:w="1438"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color w:val="000000"/>
                <w:sz w:val="18"/>
                <w:szCs w:val="18"/>
              </w:rPr>
            </w:pPr>
          </w:p>
        </w:tc>
      </w:tr>
      <w:tr w:rsidR="00047935" w:rsidRPr="00796BF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047935" w:rsidRPr="00796BF9" w:rsidRDefault="00047935" w:rsidP="00047935">
            <w:pPr>
              <w:rPr>
                <w:rFonts w:ascii="Verdana" w:hAnsi="Verdana"/>
                <w:b/>
                <w:bCs/>
                <w:color w:val="000000"/>
                <w:sz w:val="18"/>
                <w:szCs w:val="18"/>
                <w:lang w:val="en-US"/>
              </w:rPr>
            </w:pPr>
            <w:r w:rsidRPr="00796BF9">
              <w:rPr>
                <w:rFonts w:ascii="Verdana" w:hAnsi="Verdana"/>
                <w:b/>
                <w:bCs/>
                <w:color w:val="000000"/>
                <w:sz w:val="18"/>
                <w:szCs w:val="18"/>
                <w:lang w:val="en-US"/>
              </w:rPr>
              <w:t>Functional Consultant SAP FI-CO</w:t>
            </w:r>
          </w:p>
        </w:tc>
        <w:tc>
          <w:tcPr>
            <w:tcW w:w="1438"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b/>
                <w:bCs/>
                <w:color w:val="000000"/>
                <w:sz w:val="18"/>
                <w:szCs w:val="18"/>
                <w:lang w:val="en-US"/>
              </w:rPr>
            </w:pPr>
          </w:p>
        </w:tc>
      </w:tr>
      <w:tr w:rsidR="00047935" w:rsidRPr="00796BF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hideMark/>
          </w:tcPr>
          <w:p w:rsidR="00047935" w:rsidRPr="00796BF9" w:rsidRDefault="00047935" w:rsidP="00047935">
            <w:pPr>
              <w:rPr>
                <w:rFonts w:ascii="Verdana" w:hAnsi="Verdana"/>
                <w:sz w:val="18"/>
                <w:szCs w:val="18"/>
              </w:rPr>
            </w:pPr>
            <w:r w:rsidRPr="00796BF9">
              <w:rPr>
                <w:rFonts w:ascii="Verdana" w:hAnsi="Verdana"/>
                <w:sz w:val="18"/>
                <w:szCs w:val="18"/>
              </w:rPr>
              <w:t>Project</w:t>
            </w:r>
          </w:p>
        </w:tc>
        <w:tc>
          <w:tcPr>
            <w:tcW w:w="7087" w:type="dxa"/>
            <w:gridSpan w:val="10"/>
            <w:tcBorders>
              <w:top w:val="nil"/>
              <w:left w:val="nil"/>
              <w:bottom w:val="nil"/>
              <w:right w:val="nil"/>
            </w:tcBorders>
            <w:shd w:val="clear" w:color="auto" w:fill="auto"/>
            <w:vAlign w:val="center"/>
            <w:hideMark/>
          </w:tcPr>
          <w:p w:rsidR="00047935" w:rsidRPr="00796BF9" w:rsidRDefault="00047935" w:rsidP="00047935">
            <w:pPr>
              <w:jc w:val="both"/>
              <w:rPr>
                <w:rFonts w:ascii="Verdana" w:hAnsi="Verdana"/>
                <w:color w:val="000000"/>
                <w:sz w:val="18"/>
                <w:szCs w:val="18"/>
                <w:lang w:val="en-US"/>
              </w:rPr>
            </w:pPr>
            <w:r w:rsidRPr="00796BF9">
              <w:rPr>
                <w:rFonts w:ascii="Verdana" w:hAnsi="Verdana"/>
                <w:color w:val="000000"/>
                <w:sz w:val="18"/>
                <w:szCs w:val="18"/>
                <w:lang w:val="en-US"/>
              </w:rPr>
              <w:t xml:space="preserve">Creation of a new </w:t>
            </w:r>
            <w:proofErr w:type="spellStart"/>
            <w:r w:rsidRPr="00796BF9">
              <w:rPr>
                <w:rFonts w:ascii="Verdana" w:hAnsi="Verdana"/>
                <w:color w:val="000000"/>
                <w:sz w:val="18"/>
                <w:szCs w:val="18"/>
                <w:lang w:val="en-US"/>
              </w:rPr>
              <w:t>compagny</w:t>
            </w:r>
            <w:proofErr w:type="spellEnd"/>
            <w:r w:rsidRPr="00796BF9">
              <w:rPr>
                <w:rFonts w:ascii="Verdana" w:hAnsi="Verdana"/>
                <w:color w:val="000000"/>
                <w:sz w:val="18"/>
                <w:szCs w:val="18"/>
                <w:lang w:val="en-US"/>
              </w:rPr>
              <w:t xml:space="preserve"> in SAP FI-CO</w:t>
            </w:r>
          </w:p>
        </w:tc>
        <w:tc>
          <w:tcPr>
            <w:tcW w:w="1438"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color w:val="000000"/>
                <w:sz w:val="18"/>
                <w:szCs w:val="18"/>
                <w:lang w:val="en-US"/>
              </w:rPr>
            </w:pPr>
          </w:p>
        </w:tc>
      </w:tr>
      <w:tr w:rsidR="00047935" w:rsidRPr="00796BF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hideMark/>
          </w:tcPr>
          <w:p w:rsidR="00047935" w:rsidRPr="00796BF9" w:rsidRDefault="00047935" w:rsidP="00047935">
            <w:pPr>
              <w:rPr>
                <w:rFonts w:ascii="Verdana" w:hAnsi="Verdana"/>
                <w:sz w:val="18"/>
                <w:szCs w:val="18"/>
              </w:rPr>
            </w:pPr>
            <w:proofErr w:type="spellStart"/>
            <w:r w:rsidRPr="00796BF9">
              <w:rPr>
                <w:rFonts w:ascii="Verdana" w:hAnsi="Verdana"/>
                <w:sz w:val="18"/>
                <w:szCs w:val="18"/>
              </w:rPr>
              <w:t>Assignment</w:t>
            </w:r>
            <w:proofErr w:type="spellEnd"/>
          </w:p>
        </w:tc>
        <w:tc>
          <w:tcPr>
            <w:tcW w:w="7087" w:type="dxa"/>
            <w:gridSpan w:val="10"/>
            <w:tcBorders>
              <w:top w:val="nil"/>
              <w:left w:val="nil"/>
              <w:bottom w:val="nil"/>
              <w:right w:val="nil"/>
            </w:tcBorders>
            <w:shd w:val="clear" w:color="auto" w:fill="auto"/>
            <w:vAlign w:val="center"/>
            <w:hideMark/>
          </w:tcPr>
          <w:p w:rsidR="00047935" w:rsidRPr="00796BF9" w:rsidRDefault="00047935" w:rsidP="00047935">
            <w:pPr>
              <w:jc w:val="both"/>
              <w:rPr>
                <w:rFonts w:ascii="Verdana" w:hAnsi="Verdana"/>
                <w:color w:val="000000"/>
                <w:sz w:val="18"/>
                <w:szCs w:val="18"/>
                <w:lang w:val="en-US"/>
              </w:rPr>
            </w:pPr>
            <w:r w:rsidRPr="00796BF9">
              <w:rPr>
                <w:rFonts w:ascii="Verdana" w:hAnsi="Verdana"/>
                <w:color w:val="000000"/>
                <w:sz w:val="18"/>
                <w:szCs w:val="18"/>
                <w:lang w:val="en-US"/>
              </w:rPr>
              <w:t xml:space="preserve">Diagnosis and Definition of the </w:t>
            </w:r>
            <w:proofErr w:type="gramStart"/>
            <w:r w:rsidRPr="00796BF9">
              <w:rPr>
                <w:rFonts w:ascii="Verdana" w:hAnsi="Verdana"/>
                <w:color w:val="000000"/>
                <w:sz w:val="18"/>
                <w:szCs w:val="18"/>
                <w:lang w:val="en-US"/>
              </w:rPr>
              <w:t>users</w:t>
            </w:r>
            <w:proofErr w:type="gramEnd"/>
            <w:r w:rsidRPr="00796BF9">
              <w:rPr>
                <w:rFonts w:ascii="Verdana" w:hAnsi="Verdana"/>
                <w:color w:val="000000"/>
                <w:sz w:val="18"/>
                <w:szCs w:val="18"/>
                <w:lang w:val="en-US"/>
              </w:rPr>
              <w:t xml:space="preserve"> requirements.</w:t>
            </w:r>
          </w:p>
        </w:tc>
        <w:tc>
          <w:tcPr>
            <w:tcW w:w="1438"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color w:val="000000"/>
                <w:sz w:val="18"/>
                <w:szCs w:val="18"/>
                <w:lang w:val="en-US"/>
              </w:rPr>
            </w:pPr>
          </w:p>
        </w:tc>
      </w:tr>
      <w:tr w:rsidR="00047935" w:rsidRPr="00796BF9" w:rsidTr="008C72A1">
        <w:tblPrEx>
          <w:tblCellMar>
            <w:left w:w="70" w:type="dxa"/>
            <w:right w:w="70" w:type="dxa"/>
          </w:tblCellMar>
        </w:tblPrEx>
        <w:trPr>
          <w:gridAfter w:val="1"/>
          <w:wAfter w:w="107" w:type="dxa"/>
          <w:trHeight w:val="339"/>
        </w:trPr>
        <w:tc>
          <w:tcPr>
            <w:tcW w:w="1844"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hideMark/>
          </w:tcPr>
          <w:p w:rsidR="00047935" w:rsidRPr="00796BF9" w:rsidRDefault="00047935" w:rsidP="00047935">
            <w:pPr>
              <w:jc w:val="both"/>
              <w:rPr>
                <w:rFonts w:ascii="Verdana" w:hAnsi="Verdana"/>
                <w:color w:val="000000"/>
                <w:sz w:val="18"/>
                <w:szCs w:val="18"/>
                <w:lang w:val="en-US"/>
              </w:rPr>
            </w:pPr>
            <w:r w:rsidRPr="00796BF9">
              <w:rPr>
                <w:rFonts w:ascii="Verdana" w:hAnsi="Verdana"/>
                <w:color w:val="000000"/>
                <w:sz w:val="18"/>
                <w:szCs w:val="18"/>
                <w:lang w:val="en-US"/>
              </w:rPr>
              <w:t xml:space="preserve">Review and update configuration </w:t>
            </w:r>
            <w:r w:rsidR="0097282A" w:rsidRPr="00796BF9">
              <w:rPr>
                <w:rFonts w:ascii="Verdana" w:hAnsi="Verdana"/>
                <w:color w:val="000000"/>
                <w:sz w:val="18"/>
                <w:szCs w:val="18"/>
                <w:lang w:val="en-US"/>
              </w:rPr>
              <w:t xml:space="preserve">of </w:t>
            </w:r>
            <w:r w:rsidRPr="00796BF9">
              <w:rPr>
                <w:rFonts w:ascii="Verdana" w:hAnsi="Verdana"/>
                <w:color w:val="000000"/>
                <w:sz w:val="18"/>
                <w:szCs w:val="18"/>
                <w:lang w:val="en-US"/>
              </w:rPr>
              <w:t xml:space="preserve">general ledger, accounts payables, accounts receivable, </w:t>
            </w:r>
            <w:proofErr w:type="spellStart"/>
            <w:r w:rsidRPr="00796BF9">
              <w:rPr>
                <w:rFonts w:ascii="Verdana" w:hAnsi="Verdana"/>
                <w:color w:val="000000"/>
                <w:sz w:val="18"/>
                <w:szCs w:val="18"/>
                <w:lang w:val="en-US"/>
              </w:rPr>
              <w:t>tresuary</w:t>
            </w:r>
            <w:proofErr w:type="spellEnd"/>
            <w:r w:rsidRPr="00796BF9">
              <w:rPr>
                <w:rFonts w:ascii="Verdana" w:hAnsi="Verdana"/>
                <w:color w:val="000000"/>
                <w:sz w:val="18"/>
                <w:szCs w:val="18"/>
                <w:lang w:val="en-US"/>
              </w:rPr>
              <w:t>, controlling</w:t>
            </w:r>
          </w:p>
        </w:tc>
        <w:tc>
          <w:tcPr>
            <w:tcW w:w="1438"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color w:val="000000"/>
                <w:sz w:val="18"/>
                <w:szCs w:val="18"/>
                <w:lang w:val="en-US"/>
              </w:rPr>
            </w:pPr>
          </w:p>
        </w:tc>
      </w:tr>
      <w:tr w:rsidR="00047935" w:rsidRPr="00796BF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hideMark/>
          </w:tcPr>
          <w:p w:rsidR="00047935" w:rsidRPr="00796BF9" w:rsidRDefault="00047935" w:rsidP="00047935">
            <w:pPr>
              <w:jc w:val="both"/>
              <w:rPr>
                <w:rFonts w:ascii="Verdana" w:hAnsi="Verdana"/>
                <w:color w:val="000000"/>
                <w:sz w:val="18"/>
                <w:szCs w:val="18"/>
                <w:lang w:val="en-US"/>
              </w:rPr>
            </w:pPr>
            <w:r w:rsidRPr="00796BF9">
              <w:rPr>
                <w:rFonts w:ascii="Verdana" w:hAnsi="Verdana"/>
                <w:color w:val="000000"/>
                <w:sz w:val="18"/>
                <w:szCs w:val="18"/>
                <w:lang w:val="en-US"/>
              </w:rPr>
              <w:t>Setting up Test Plan and Support of the users</w:t>
            </w:r>
          </w:p>
        </w:tc>
        <w:tc>
          <w:tcPr>
            <w:tcW w:w="1438"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color w:val="000000"/>
                <w:sz w:val="18"/>
                <w:szCs w:val="18"/>
                <w:lang w:val="en-US"/>
              </w:rPr>
            </w:pPr>
          </w:p>
        </w:tc>
      </w:tr>
      <w:tr w:rsidR="00047935" w:rsidRPr="00796BF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vAlign w:val="center"/>
            <w:hideMark/>
          </w:tcPr>
          <w:p w:rsidR="00047935" w:rsidRPr="00796BF9" w:rsidRDefault="0097282A" w:rsidP="00047935">
            <w:pPr>
              <w:jc w:val="both"/>
              <w:rPr>
                <w:rFonts w:ascii="Verdana" w:hAnsi="Verdana"/>
                <w:color w:val="000000"/>
                <w:sz w:val="18"/>
                <w:szCs w:val="18"/>
                <w:lang w:val="en-US"/>
              </w:rPr>
            </w:pPr>
            <w:r w:rsidRPr="00796BF9">
              <w:rPr>
                <w:rFonts w:ascii="Verdana" w:hAnsi="Verdana"/>
                <w:color w:val="000000"/>
                <w:sz w:val="18"/>
                <w:szCs w:val="18"/>
                <w:lang w:val="en-US"/>
              </w:rPr>
              <w:t xml:space="preserve">Support and user training </w:t>
            </w:r>
            <w:r w:rsidR="00047935" w:rsidRPr="00796BF9">
              <w:rPr>
                <w:rFonts w:ascii="Verdana" w:hAnsi="Verdana"/>
                <w:color w:val="000000"/>
                <w:sz w:val="18"/>
                <w:szCs w:val="18"/>
                <w:lang w:val="en-US"/>
              </w:rPr>
              <w:t>(1 key user)</w:t>
            </w:r>
          </w:p>
        </w:tc>
        <w:tc>
          <w:tcPr>
            <w:tcW w:w="1438" w:type="dxa"/>
            <w:gridSpan w:val="2"/>
            <w:tcBorders>
              <w:top w:val="nil"/>
              <w:left w:val="nil"/>
              <w:bottom w:val="nil"/>
              <w:right w:val="nil"/>
            </w:tcBorders>
            <w:shd w:val="clear" w:color="auto" w:fill="auto"/>
            <w:vAlign w:val="center"/>
            <w:hideMark/>
          </w:tcPr>
          <w:p w:rsidR="00047935" w:rsidRPr="00796BF9" w:rsidRDefault="00047935" w:rsidP="00047935">
            <w:pPr>
              <w:rPr>
                <w:rFonts w:ascii="Verdana" w:hAnsi="Verdana"/>
                <w:color w:val="000000"/>
                <w:sz w:val="18"/>
                <w:szCs w:val="18"/>
                <w:lang w:val="en-US"/>
              </w:rPr>
            </w:pPr>
          </w:p>
        </w:tc>
      </w:tr>
      <w:tr w:rsidR="00047935" w:rsidRPr="00796BF9"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vAlign w:val="center"/>
            <w:hideMark/>
          </w:tcPr>
          <w:p w:rsidR="00047935" w:rsidRPr="00796BF9" w:rsidRDefault="00047935" w:rsidP="00047935">
            <w:pPr>
              <w:rPr>
                <w:rFonts w:ascii="Verdana" w:hAnsi="Verdana"/>
                <w:color w:val="000000"/>
                <w:sz w:val="18"/>
                <w:szCs w:val="18"/>
              </w:rPr>
            </w:pPr>
            <w:proofErr w:type="spellStart"/>
            <w:r w:rsidRPr="00796BF9">
              <w:rPr>
                <w:rFonts w:ascii="Verdana" w:hAnsi="Verdana"/>
                <w:color w:val="000000"/>
                <w:sz w:val="18"/>
                <w:szCs w:val="18"/>
              </w:rPr>
              <w:t>Technical</w:t>
            </w:r>
            <w:proofErr w:type="spellEnd"/>
            <w:r w:rsidRPr="00796BF9">
              <w:rPr>
                <w:rFonts w:ascii="Verdana" w:hAnsi="Verdana"/>
                <w:color w:val="000000"/>
                <w:sz w:val="18"/>
                <w:szCs w:val="18"/>
              </w:rPr>
              <w:t xml:space="preserve"> Background</w:t>
            </w:r>
          </w:p>
        </w:tc>
        <w:tc>
          <w:tcPr>
            <w:tcW w:w="7087" w:type="dxa"/>
            <w:gridSpan w:val="10"/>
            <w:tcBorders>
              <w:top w:val="nil"/>
              <w:left w:val="nil"/>
              <w:bottom w:val="nil"/>
              <w:right w:val="nil"/>
            </w:tcBorders>
            <w:shd w:val="clear" w:color="auto" w:fill="auto"/>
            <w:noWrap/>
            <w:vAlign w:val="center"/>
            <w:hideMark/>
          </w:tcPr>
          <w:p w:rsidR="00047935" w:rsidRPr="00796BF9" w:rsidRDefault="00047935" w:rsidP="00047935">
            <w:pPr>
              <w:rPr>
                <w:rFonts w:ascii="Verdana" w:hAnsi="Verdana"/>
                <w:color w:val="000000"/>
                <w:sz w:val="18"/>
                <w:szCs w:val="18"/>
                <w:lang w:val="en-US"/>
              </w:rPr>
            </w:pPr>
            <w:r w:rsidRPr="00796BF9">
              <w:rPr>
                <w:rFonts w:ascii="Verdana" w:hAnsi="Verdana"/>
                <w:color w:val="000000"/>
                <w:sz w:val="18"/>
                <w:szCs w:val="18"/>
                <w:lang w:val="en-US"/>
              </w:rPr>
              <w:t>SAP ECC6 : FI-GL (New GL), FI-AP, FI-AR, FI-TR, CO</w:t>
            </w:r>
          </w:p>
        </w:tc>
        <w:tc>
          <w:tcPr>
            <w:tcW w:w="1438" w:type="dxa"/>
            <w:gridSpan w:val="2"/>
            <w:tcBorders>
              <w:top w:val="nil"/>
              <w:left w:val="nil"/>
              <w:bottom w:val="single" w:sz="8" w:space="0" w:color="auto"/>
              <w:right w:val="nil"/>
            </w:tcBorders>
            <w:shd w:val="clear" w:color="auto" w:fill="auto"/>
            <w:vAlign w:val="center"/>
            <w:hideMark/>
          </w:tcPr>
          <w:p w:rsidR="00047935" w:rsidRPr="00796BF9" w:rsidRDefault="00047935" w:rsidP="00047935">
            <w:pPr>
              <w:rPr>
                <w:rFonts w:ascii="Verdana" w:hAnsi="Verdana"/>
                <w:color w:val="000000"/>
                <w:sz w:val="18"/>
                <w:szCs w:val="18"/>
                <w:lang w:val="en-US"/>
              </w:rPr>
            </w:pPr>
            <w:r w:rsidRPr="00796BF9">
              <w:rPr>
                <w:rFonts w:ascii="Verdana" w:hAnsi="Verdana"/>
                <w:color w:val="000000"/>
                <w:sz w:val="18"/>
                <w:szCs w:val="18"/>
                <w:lang w:val="en-US"/>
              </w:rPr>
              <w:t> </w:t>
            </w:r>
          </w:p>
        </w:tc>
      </w:tr>
      <w:tr w:rsidR="0097282A" w:rsidRPr="007C2777" w:rsidTr="008C72A1">
        <w:tblPrEx>
          <w:tblCellMar>
            <w:left w:w="70" w:type="dxa"/>
            <w:right w:w="70" w:type="dxa"/>
          </w:tblCellMar>
        </w:tblPrEx>
        <w:trPr>
          <w:gridAfter w:val="1"/>
          <w:wAfter w:w="107" w:type="dxa"/>
          <w:trHeight w:val="510"/>
        </w:trPr>
        <w:tc>
          <w:tcPr>
            <w:tcW w:w="1844" w:type="dxa"/>
            <w:gridSpan w:val="2"/>
            <w:tcBorders>
              <w:top w:val="nil"/>
              <w:left w:val="nil"/>
              <w:bottom w:val="nil"/>
              <w:right w:val="nil"/>
            </w:tcBorders>
            <w:shd w:val="clear" w:color="auto" w:fill="auto"/>
            <w:vAlign w:val="center"/>
            <w:hideMark/>
          </w:tcPr>
          <w:p w:rsidR="0097282A" w:rsidRPr="007C2777" w:rsidRDefault="0097282A" w:rsidP="0097282A">
            <w:pPr>
              <w:rPr>
                <w:rFonts w:ascii="Verdana" w:hAnsi="Verdana"/>
                <w:b/>
                <w:bCs/>
                <w:color w:val="000000"/>
                <w:sz w:val="16"/>
                <w:szCs w:val="16"/>
              </w:rPr>
            </w:pPr>
            <w:r w:rsidRPr="00461E04">
              <w:rPr>
                <w:rFonts w:ascii="Verdana" w:hAnsi="Verdana"/>
                <w:b/>
                <w:bCs/>
                <w:color w:val="000000"/>
                <w:sz w:val="18"/>
                <w:szCs w:val="16"/>
              </w:rPr>
              <w:t>GENESIS</w:t>
            </w:r>
          </w:p>
        </w:tc>
        <w:tc>
          <w:tcPr>
            <w:tcW w:w="7087" w:type="dxa"/>
            <w:gridSpan w:val="10"/>
            <w:tcBorders>
              <w:top w:val="single" w:sz="8" w:space="0" w:color="auto"/>
              <w:left w:val="nil"/>
              <w:bottom w:val="nil"/>
              <w:right w:val="nil"/>
            </w:tcBorders>
            <w:shd w:val="clear" w:color="auto" w:fill="auto"/>
            <w:vAlign w:val="center"/>
            <w:hideMark/>
          </w:tcPr>
          <w:p w:rsidR="0097282A" w:rsidRPr="007C2777" w:rsidRDefault="0097282A" w:rsidP="0097282A">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nil"/>
              <w:left w:val="nil"/>
              <w:bottom w:val="nil"/>
              <w:right w:val="nil"/>
            </w:tcBorders>
            <w:shd w:val="clear" w:color="auto" w:fill="auto"/>
            <w:noWrap/>
            <w:vAlign w:val="center"/>
            <w:hideMark/>
          </w:tcPr>
          <w:p w:rsidR="0097282A" w:rsidRPr="007C2777" w:rsidRDefault="0097282A" w:rsidP="0097282A">
            <w:pPr>
              <w:rPr>
                <w:rFonts w:ascii="Verdana" w:hAnsi="Verdana"/>
                <w:color w:val="000000"/>
                <w:sz w:val="16"/>
                <w:szCs w:val="16"/>
              </w:rPr>
            </w:pPr>
            <w:proofErr w:type="spellStart"/>
            <w:r w:rsidRPr="007C2777">
              <w:rPr>
                <w:rFonts w:ascii="Verdana" w:hAnsi="Verdana"/>
                <w:color w:val="000000"/>
                <w:sz w:val="16"/>
                <w:szCs w:val="16"/>
              </w:rPr>
              <w:t>D</w:t>
            </w:r>
            <w:r>
              <w:rPr>
                <w:rFonts w:ascii="Verdana" w:hAnsi="Verdana"/>
                <w:color w:val="000000"/>
                <w:sz w:val="16"/>
                <w:szCs w:val="16"/>
              </w:rPr>
              <w:t>ecember</w:t>
            </w:r>
            <w:proofErr w:type="spellEnd"/>
            <w:r w:rsidRPr="007C2777">
              <w:rPr>
                <w:rFonts w:ascii="Verdana" w:hAnsi="Verdana"/>
                <w:color w:val="000000"/>
                <w:sz w:val="16"/>
                <w:szCs w:val="16"/>
              </w:rPr>
              <w:t xml:space="preserve"> 2009</w:t>
            </w:r>
            <w:r>
              <w:rPr>
                <w:rFonts w:ascii="Verdana" w:hAnsi="Verdana"/>
                <w:color w:val="000000"/>
                <w:sz w:val="16"/>
                <w:szCs w:val="16"/>
              </w:rPr>
              <w:t xml:space="preserve"> </w:t>
            </w:r>
            <w:r w:rsidRPr="007C2777">
              <w:rPr>
                <w:rFonts w:ascii="Verdana" w:hAnsi="Verdana"/>
                <w:color w:val="000000"/>
                <w:sz w:val="16"/>
                <w:szCs w:val="16"/>
              </w:rPr>
              <w:t>-</w:t>
            </w:r>
            <w:r>
              <w:rPr>
                <w:rFonts w:ascii="Verdana" w:hAnsi="Verdana"/>
                <w:color w:val="000000"/>
                <w:sz w:val="16"/>
                <w:szCs w:val="16"/>
              </w:rPr>
              <w:t xml:space="preserve"> </w:t>
            </w:r>
            <w:proofErr w:type="spellStart"/>
            <w:r w:rsidRPr="007C2777">
              <w:rPr>
                <w:rFonts w:ascii="Verdana" w:hAnsi="Verdana"/>
                <w:color w:val="000000"/>
                <w:sz w:val="16"/>
                <w:szCs w:val="16"/>
              </w:rPr>
              <w:t>ju</w:t>
            </w:r>
            <w:r>
              <w:rPr>
                <w:rFonts w:ascii="Verdana" w:hAnsi="Verdana"/>
                <w:color w:val="000000"/>
                <w:sz w:val="16"/>
                <w:szCs w:val="16"/>
              </w:rPr>
              <w:t>ly</w:t>
            </w:r>
            <w:proofErr w:type="spellEnd"/>
            <w:r w:rsidRPr="007C2777">
              <w:rPr>
                <w:rFonts w:ascii="Verdana" w:hAnsi="Verdana"/>
                <w:color w:val="000000"/>
                <w:sz w:val="16"/>
                <w:szCs w:val="16"/>
              </w:rPr>
              <w:t xml:space="preserve"> 2010</w:t>
            </w:r>
          </w:p>
        </w:tc>
      </w:tr>
      <w:tr w:rsidR="0097282A" w:rsidRPr="00796BF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97282A" w:rsidRPr="00796BF9" w:rsidRDefault="0097282A" w:rsidP="0097282A">
            <w:pPr>
              <w:rPr>
                <w:rFonts w:ascii="Verdana" w:hAnsi="Verdana"/>
                <w:b/>
                <w:bCs/>
                <w:color w:val="000000"/>
                <w:sz w:val="18"/>
                <w:szCs w:val="18"/>
                <w:lang w:val="en-US"/>
              </w:rPr>
            </w:pPr>
            <w:r w:rsidRPr="00796BF9">
              <w:rPr>
                <w:rFonts w:ascii="Verdana" w:hAnsi="Verdana"/>
                <w:b/>
                <w:bCs/>
                <w:color w:val="000000"/>
                <w:sz w:val="18"/>
                <w:szCs w:val="18"/>
                <w:lang w:val="en-US"/>
              </w:rPr>
              <w:t>Functional Consultant SAP FI-CO</w:t>
            </w:r>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b/>
                <w:bCs/>
                <w:color w:val="000000"/>
                <w:sz w:val="18"/>
                <w:szCs w:val="18"/>
                <w:lang w:val="en-US"/>
              </w:rPr>
            </w:pPr>
          </w:p>
        </w:tc>
      </w:tr>
      <w:tr w:rsidR="0097282A" w:rsidRPr="00796BF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rPr>
            </w:pPr>
            <w:r w:rsidRPr="00796BF9">
              <w:rPr>
                <w:rFonts w:ascii="Verdana" w:hAnsi="Verdana"/>
                <w:color w:val="000000"/>
                <w:sz w:val="18"/>
                <w:szCs w:val="18"/>
              </w:rPr>
              <w:t>Project</w:t>
            </w:r>
          </w:p>
        </w:tc>
        <w:tc>
          <w:tcPr>
            <w:tcW w:w="7087" w:type="dxa"/>
            <w:gridSpan w:val="10"/>
            <w:tcBorders>
              <w:top w:val="nil"/>
              <w:left w:val="nil"/>
              <w:bottom w:val="nil"/>
              <w:right w:val="nil"/>
            </w:tcBorders>
            <w:shd w:val="clear" w:color="auto" w:fill="auto"/>
            <w:vAlign w:val="center"/>
            <w:hideMark/>
          </w:tcPr>
          <w:p w:rsidR="0097282A" w:rsidRPr="00796BF9" w:rsidRDefault="0097282A" w:rsidP="0097282A">
            <w:pPr>
              <w:jc w:val="both"/>
              <w:rPr>
                <w:rFonts w:ascii="Verdana" w:hAnsi="Verdana"/>
                <w:color w:val="000000"/>
                <w:sz w:val="18"/>
                <w:szCs w:val="18"/>
              </w:rPr>
            </w:pPr>
            <w:r w:rsidRPr="00796BF9">
              <w:rPr>
                <w:rFonts w:ascii="Verdana" w:hAnsi="Verdana"/>
                <w:color w:val="000000"/>
                <w:sz w:val="18"/>
                <w:szCs w:val="18"/>
              </w:rPr>
              <w:t xml:space="preserve">SAP FI-CO </w:t>
            </w:r>
            <w:proofErr w:type="spellStart"/>
            <w:r w:rsidRPr="00796BF9">
              <w:rPr>
                <w:rFonts w:ascii="Verdana" w:hAnsi="Verdana"/>
                <w:color w:val="000000"/>
                <w:sz w:val="18"/>
                <w:szCs w:val="18"/>
              </w:rPr>
              <w:t>implementation</w:t>
            </w:r>
            <w:proofErr w:type="spellEnd"/>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rPr>
            </w:pPr>
          </w:p>
        </w:tc>
      </w:tr>
      <w:tr w:rsidR="0097282A" w:rsidRPr="00796BF9"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rPr>
            </w:pPr>
            <w:proofErr w:type="spellStart"/>
            <w:r w:rsidRPr="00796BF9">
              <w:rPr>
                <w:rFonts w:ascii="Verdana" w:hAnsi="Verdana"/>
                <w:color w:val="000000"/>
                <w:sz w:val="18"/>
                <w:szCs w:val="18"/>
              </w:rPr>
              <w:t>Assignment</w:t>
            </w:r>
            <w:proofErr w:type="spellEnd"/>
          </w:p>
        </w:tc>
        <w:tc>
          <w:tcPr>
            <w:tcW w:w="7087" w:type="dxa"/>
            <w:gridSpan w:val="10"/>
            <w:tcBorders>
              <w:top w:val="nil"/>
              <w:left w:val="nil"/>
              <w:bottom w:val="nil"/>
              <w:right w:val="nil"/>
            </w:tcBorders>
            <w:shd w:val="clear" w:color="auto" w:fill="auto"/>
            <w:vAlign w:val="center"/>
            <w:hideMark/>
          </w:tcPr>
          <w:p w:rsidR="0097282A" w:rsidRPr="00796BF9" w:rsidRDefault="0097282A" w:rsidP="0097282A">
            <w:pPr>
              <w:jc w:val="both"/>
              <w:rPr>
                <w:rFonts w:ascii="Verdana" w:hAnsi="Verdana"/>
                <w:color w:val="000000"/>
                <w:sz w:val="18"/>
                <w:szCs w:val="18"/>
                <w:lang w:val="en-US"/>
              </w:rPr>
            </w:pPr>
            <w:r w:rsidRPr="00796BF9">
              <w:rPr>
                <w:rFonts w:ascii="Verdana" w:hAnsi="Verdana"/>
                <w:color w:val="000000"/>
                <w:sz w:val="18"/>
                <w:szCs w:val="18"/>
                <w:lang w:val="en-US"/>
              </w:rPr>
              <w:t xml:space="preserve">Pre-studies and user workshops for Definition of Accounting and Financial Requirement. </w:t>
            </w:r>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p>
        </w:tc>
      </w:tr>
      <w:tr w:rsidR="0097282A" w:rsidRPr="00796BF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hideMark/>
          </w:tcPr>
          <w:p w:rsidR="0097282A" w:rsidRPr="00796BF9" w:rsidRDefault="0097282A" w:rsidP="0097282A">
            <w:pPr>
              <w:rPr>
                <w:rFonts w:ascii="Verdana" w:hAnsi="Verdana"/>
                <w:sz w:val="18"/>
                <w:szCs w:val="18"/>
                <w:lang w:val="en-US"/>
              </w:rPr>
            </w:pPr>
            <w:r w:rsidRPr="00796BF9">
              <w:rPr>
                <w:rFonts w:ascii="Verdana" w:hAnsi="Verdana"/>
                <w:sz w:val="18"/>
                <w:szCs w:val="18"/>
                <w:lang w:val="en-US"/>
              </w:rPr>
              <w:t>Implementation of the solution: Customizing and Validation</w:t>
            </w:r>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p>
        </w:tc>
      </w:tr>
      <w:tr w:rsidR="0097282A" w:rsidRPr="00796BF9" w:rsidTr="003A2334">
        <w:tblPrEx>
          <w:tblCellMar>
            <w:left w:w="70" w:type="dxa"/>
            <w:right w:w="70" w:type="dxa"/>
          </w:tblCellMar>
        </w:tblPrEx>
        <w:trPr>
          <w:gridAfter w:val="1"/>
          <w:wAfter w:w="107" w:type="dxa"/>
          <w:trHeight w:val="237"/>
        </w:trPr>
        <w:tc>
          <w:tcPr>
            <w:tcW w:w="1844"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p>
        </w:tc>
        <w:tc>
          <w:tcPr>
            <w:tcW w:w="7087" w:type="dxa"/>
            <w:gridSpan w:val="10"/>
            <w:tcBorders>
              <w:top w:val="nil"/>
              <w:left w:val="nil"/>
              <w:bottom w:val="nil"/>
              <w:right w:val="nil"/>
            </w:tcBorders>
            <w:shd w:val="clear" w:color="auto" w:fill="auto"/>
            <w:hideMark/>
          </w:tcPr>
          <w:p w:rsidR="0097282A" w:rsidRPr="00796BF9" w:rsidRDefault="0097282A" w:rsidP="0097282A">
            <w:pPr>
              <w:rPr>
                <w:rFonts w:ascii="Verdana" w:hAnsi="Verdana"/>
                <w:sz w:val="18"/>
                <w:szCs w:val="18"/>
              </w:rPr>
            </w:pPr>
            <w:r w:rsidRPr="00796BF9">
              <w:rPr>
                <w:rFonts w:ascii="Verdana" w:hAnsi="Verdana"/>
                <w:sz w:val="18"/>
                <w:szCs w:val="18"/>
              </w:rPr>
              <w:t xml:space="preserve">Support </w:t>
            </w:r>
            <w:proofErr w:type="spellStart"/>
            <w:r w:rsidRPr="00796BF9">
              <w:rPr>
                <w:rFonts w:ascii="Verdana" w:hAnsi="Verdana"/>
                <w:sz w:val="18"/>
                <w:szCs w:val="18"/>
              </w:rPr>
              <w:t>users</w:t>
            </w:r>
            <w:proofErr w:type="spellEnd"/>
            <w:r w:rsidRPr="00796BF9">
              <w:rPr>
                <w:rFonts w:ascii="Verdana" w:hAnsi="Verdana"/>
                <w:sz w:val="18"/>
                <w:szCs w:val="18"/>
              </w:rPr>
              <w:t xml:space="preserve"> validation (3 </w:t>
            </w:r>
            <w:proofErr w:type="spellStart"/>
            <w:r w:rsidRPr="00796BF9">
              <w:rPr>
                <w:rFonts w:ascii="Verdana" w:hAnsi="Verdana"/>
                <w:sz w:val="18"/>
                <w:szCs w:val="18"/>
              </w:rPr>
              <w:t>users</w:t>
            </w:r>
            <w:proofErr w:type="spellEnd"/>
            <w:r w:rsidRPr="00796BF9">
              <w:rPr>
                <w:rFonts w:ascii="Verdana" w:hAnsi="Verdana"/>
                <w:sz w:val="18"/>
                <w:szCs w:val="18"/>
              </w:rPr>
              <w:t>)</w:t>
            </w:r>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rPr>
            </w:pPr>
          </w:p>
        </w:tc>
      </w:tr>
      <w:tr w:rsidR="0097282A" w:rsidRPr="00796BF9" w:rsidTr="003A2334">
        <w:tblPrEx>
          <w:tblCellMar>
            <w:left w:w="70" w:type="dxa"/>
            <w:right w:w="70" w:type="dxa"/>
          </w:tblCellMar>
        </w:tblPrEx>
        <w:trPr>
          <w:gridAfter w:val="1"/>
          <w:wAfter w:w="107" w:type="dxa"/>
          <w:trHeight w:val="214"/>
        </w:trPr>
        <w:tc>
          <w:tcPr>
            <w:tcW w:w="1844"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rPr>
            </w:pPr>
          </w:p>
        </w:tc>
        <w:tc>
          <w:tcPr>
            <w:tcW w:w="7087" w:type="dxa"/>
            <w:gridSpan w:val="10"/>
            <w:tcBorders>
              <w:top w:val="nil"/>
              <w:left w:val="nil"/>
              <w:bottom w:val="nil"/>
              <w:right w:val="nil"/>
            </w:tcBorders>
            <w:shd w:val="clear" w:color="auto" w:fill="auto"/>
            <w:hideMark/>
          </w:tcPr>
          <w:p w:rsidR="0097282A" w:rsidRPr="00796BF9" w:rsidRDefault="0097282A" w:rsidP="0097282A">
            <w:pPr>
              <w:rPr>
                <w:rFonts w:ascii="Verdana" w:hAnsi="Verdana"/>
                <w:sz w:val="18"/>
                <w:szCs w:val="18"/>
              </w:rPr>
            </w:pPr>
            <w:proofErr w:type="spellStart"/>
            <w:r w:rsidRPr="00796BF9">
              <w:rPr>
                <w:rFonts w:ascii="Verdana" w:hAnsi="Verdana"/>
                <w:sz w:val="18"/>
                <w:szCs w:val="18"/>
              </w:rPr>
              <w:t>Creation</w:t>
            </w:r>
            <w:proofErr w:type="spellEnd"/>
            <w:r w:rsidRPr="00796BF9">
              <w:rPr>
                <w:rFonts w:ascii="Verdana" w:hAnsi="Verdana"/>
                <w:sz w:val="18"/>
                <w:szCs w:val="18"/>
              </w:rPr>
              <w:t xml:space="preserve"> of test plan </w:t>
            </w:r>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rPr>
            </w:pPr>
          </w:p>
        </w:tc>
      </w:tr>
      <w:tr w:rsidR="0097282A" w:rsidRPr="00796BF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rPr>
            </w:pPr>
          </w:p>
        </w:tc>
        <w:tc>
          <w:tcPr>
            <w:tcW w:w="7087" w:type="dxa"/>
            <w:gridSpan w:val="10"/>
            <w:tcBorders>
              <w:top w:val="nil"/>
              <w:left w:val="nil"/>
              <w:bottom w:val="nil"/>
              <w:right w:val="nil"/>
            </w:tcBorders>
            <w:shd w:val="clear" w:color="auto" w:fill="auto"/>
            <w:hideMark/>
          </w:tcPr>
          <w:p w:rsidR="0097282A" w:rsidRPr="00796BF9" w:rsidRDefault="0097282A" w:rsidP="0097282A">
            <w:pPr>
              <w:rPr>
                <w:rFonts w:ascii="Verdana" w:hAnsi="Verdana"/>
                <w:sz w:val="18"/>
                <w:szCs w:val="18"/>
                <w:lang w:val="en-US"/>
              </w:rPr>
            </w:pPr>
            <w:r w:rsidRPr="00796BF9">
              <w:rPr>
                <w:rFonts w:ascii="Verdana" w:hAnsi="Verdana"/>
                <w:sz w:val="18"/>
                <w:szCs w:val="18"/>
                <w:lang w:val="en-US"/>
              </w:rPr>
              <w:t>Creation of training materials, animation of workshops and training of users</w:t>
            </w:r>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p>
        </w:tc>
      </w:tr>
      <w:tr w:rsidR="0097282A" w:rsidRPr="00796BF9"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vAlign w:val="center"/>
            <w:hideMark/>
          </w:tcPr>
          <w:p w:rsidR="0097282A" w:rsidRPr="00796BF9" w:rsidRDefault="00FA5D1E" w:rsidP="0097282A">
            <w:pPr>
              <w:rPr>
                <w:rFonts w:ascii="Verdana" w:hAnsi="Verdana"/>
                <w:color w:val="000000"/>
                <w:sz w:val="18"/>
                <w:szCs w:val="18"/>
              </w:rPr>
            </w:pPr>
            <w:proofErr w:type="spellStart"/>
            <w:r w:rsidRPr="00796BF9">
              <w:rPr>
                <w:rFonts w:ascii="Verdana" w:hAnsi="Verdana"/>
                <w:color w:val="000000"/>
                <w:sz w:val="18"/>
                <w:szCs w:val="18"/>
              </w:rPr>
              <w:t>Technical</w:t>
            </w:r>
            <w:proofErr w:type="spellEnd"/>
            <w:r w:rsidRPr="00796BF9">
              <w:rPr>
                <w:rFonts w:ascii="Verdana" w:hAnsi="Verdana"/>
                <w:color w:val="000000"/>
                <w:sz w:val="18"/>
                <w:szCs w:val="18"/>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97282A" w:rsidRPr="00796BF9" w:rsidRDefault="0097282A" w:rsidP="0097282A">
            <w:pPr>
              <w:jc w:val="both"/>
              <w:rPr>
                <w:rFonts w:ascii="Verdana" w:hAnsi="Verdana"/>
                <w:color w:val="000000"/>
                <w:sz w:val="18"/>
                <w:szCs w:val="18"/>
                <w:lang w:val="en-US"/>
              </w:rPr>
            </w:pPr>
            <w:r w:rsidRPr="00796BF9">
              <w:rPr>
                <w:rFonts w:ascii="Verdana" w:hAnsi="Verdana"/>
                <w:color w:val="000000"/>
                <w:sz w:val="18"/>
                <w:szCs w:val="18"/>
                <w:lang w:val="en-US"/>
              </w:rPr>
              <w:t>SAP ECC6 - FI CO SD MM PS</w:t>
            </w:r>
          </w:p>
        </w:tc>
        <w:tc>
          <w:tcPr>
            <w:tcW w:w="1438" w:type="dxa"/>
            <w:gridSpan w:val="2"/>
            <w:tcBorders>
              <w:top w:val="nil"/>
              <w:left w:val="nil"/>
              <w:bottom w:val="single" w:sz="8" w:space="0" w:color="auto"/>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r w:rsidRPr="00796BF9">
              <w:rPr>
                <w:rFonts w:ascii="Verdana" w:hAnsi="Verdana"/>
                <w:color w:val="000000"/>
                <w:sz w:val="18"/>
                <w:szCs w:val="18"/>
                <w:lang w:val="en-US"/>
              </w:rPr>
              <w:t> </w:t>
            </w:r>
          </w:p>
        </w:tc>
      </w:tr>
      <w:tr w:rsidR="0097282A" w:rsidRPr="007C2777" w:rsidTr="008C72A1">
        <w:tblPrEx>
          <w:tblCellMar>
            <w:left w:w="70" w:type="dxa"/>
            <w:right w:w="70" w:type="dxa"/>
          </w:tblCellMar>
        </w:tblPrEx>
        <w:trPr>
          <w:gridAfter w:val="1"/>
          <w:wAfter w:w="107" w:type="dxa"/>
          <w:trHeight w:val="510"/>
        </w:trPr>
        <w:tc>
          <w:tcPr>
            <w:tcW w:w="1844" w:type="dxa"/>
            <w:gridSpan w:val="2"/>
            <w:tcBorders>
              <w:top w:val="nil"/>
              <w:left w:val="nil"/>
              <w:bottom w:val="nil"/>
              <w:right w:val="nil"/>
            </w:tcBorders>
            <w:shd w:val="clear" w:color="auto" w:fill="auto"/>
            <w:vAlign w:val="center"/>
            <w:hideMark/>
          </w:tcPr>
          <w:p w:rsidR="0097282A" w:rsidRPr="007C2777" w:rsidRDefault="0097282A" w:rsidP="0097282A">
            <w:pPr>
              <w:rPr>
                <w:rFonts w:ascii="Verdana" w:hAnsi="Verdana"/>
                <w:b/>
                <w:bCs/>
                <w:color w:val="000000"/>
                <w:sz w:val="16"/>
                <w:szCs w:val="16"/>
              </w:rPr>
            </w:pPr>
            <w:r w:rsidRPr="00461E04">
              <w:rPr>
                <w:rFonts w:ascii="Verdana" w:hAnsi="Verdana"/>
                <w:b/>
                <w:bCs/>
                <w:color w:val="000000"/>
                <w:sz w:val="18"/>
                <w:szCs w:val="16"/>
              </w:rPr>
              <w:t xml:space="preserve">TORAY FILM </w:t>
            </w:r>
          </w:p>
        </w:tc>
        <w:tc>
          <w:tcPr>
            <w:tcW w:w="7087" w:type="dxa"/>
            <w:gridSpan w:val="10"/>
            <w:tcBorders>
              <w:top w:val="nil"/>
              <w:left w:val="nil"/>
              <w:bottom w:val="nil"/>
              <w:right w:val="nil"/>
            </w:tcBorders>
            <w:shd w:val="clear" w:color="auto" w:fill="auto"/>
            <w:vAlign w:val="center"/>
            <w:hideMark/>
          </w:tcPr>
          <w:p w:rsidR="0097282A" w:rsidRPr="007C2777" w:rsidRDefault="0097282A" w:rsidP="0097282A">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nil"/>
              <w:left w:val="nil"/>
              <w:bottom w:val="nil"/>
              <w:right w:val="nil"/>
            </w:tcBorders>
            <w:shd w:val="clear" w:color="auto" w:fill="auto"/>
            <w:vAlign w:val="center"/>
            <w:hideMark/>
          </w:tcPr>
          <w:p w:rsidR="0097282A" w:rsidRPr="007C2777" w:rsidRDefault="0097282A" w:rsidP="0097282A">
            <w:pPr>
              <w:rPr>
                <w:rFonts w:ascii="Verdana" w:hAnsi="Verdana"/>
                <w:color w:val="000000"/>
                <w:sz w:val="16"/>
                <w:szCs w:val="16"/>
              </w:rPr>
            </w:pPr>
            <w:proofErr w:type="spellStart"/>
            <w:r w:rsidRPr="007C2777">
              <w:rPr>
                <w:rFonts w:ascii="Verdana" w:hAnsi="Verdana"/>
                <w:color w:val="000000"/>
                <w:sz w:val="16"/>
                <w:szCs w:val="16"/>
              </w:rPr>
              <w:t>Ju</w:t>
            </w:r>
            <w:r>
              <w:rPr>
                <w:rFonts w:ascii="Verdana" w:hAnsi="Verdana"/>
                <w:color w:val="000000"/>
                <w:sz w:val="16"/>
                <w:szCs w:val="16"/>
              </w:rPr>
              <w:t>ne</w:t>
            </w:r>
            <w:proofErr w:type="spellEnd"/>
            <w:r>
              <w:rPr>
                <w:rFonts w:ascii="Verdana" w:hAnsi="Verdana"/>
                <w:color w:val="000000"/>
                <w:sz w:val="16"/>
                <w:szCs w:val="16"/>
              </w:rPr>
              <w:t xml:space="preserve"> </w:t>
            </w:r>
            <w:r w:rsidRPr="007C2777">
              <w:rPr>
                <w:rFonts w:ascii="Verdana" w:hAnsi="Verdana"/>
                <w:color w:val="000000"/>
                <w:sz w:val="16"/>
                <w:szCs w:val="16"/>
              </w:rPr>
              <w:t xml:space="preserve">- </w:t>
            </w:r>
            <w:proofErr w:type="spellStart"/>
            <w:r w:rsidRPr="007C2777">
              <w:rPr>
                <w:rFonts w:ascii="Verdana" w:hAnsi="Verdana"/>
                <w:color w:val="000000"/>
                <w:sz w:val="16"/>
                <w:szCs w:val="16"/>
              </w:rPr>
              <w:t>Novemb</w:t>
            </w:r>
            <w:r>
              <w:rPr>
                <w:rFonts w:ascii="Verdana" w:hAnsi="Verdana"/>
                <w:color w:val="000000"/>
                <w:sz w:val="16"/>
                <w:szCs w:val="16"/>
              </w:rPr>
              <w:t>e</w:t>
            </w:r>
            <w:r w:rsidRPr="007C2777">
              <w:rPr>
                <w:rFonts w:ascii="Verdana" w:hAnsi="Verdana"/>
                <w:color w:val="000000"/>
                <w:sz w:val="16"/>
                <w:szCs w:val="16"/>
              </w:rPr>
              <w:t>r</w:t>
            </w:r>
            <w:proofErr w:type="spellEnd"/>
            <w:r w:rsidRPr="007C2777">
              <w:rPr>
                <w:rFonts w:ascii="Verdana" w:hAnsi="Verdana"/>
                <w:color w:val="000000"/>
                <w:sz w:val="16"/>
                <w:szCs w:val="16"/>
              </w:rPr>
              <w:t xml:space="preserve"> 2009</w:t>
            </w:r>
          </w:p>
        </w:tc>
      </w:tr>
      <w:tr w:rsidR="0097282A" w:rsidRPr="00796BF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97282A" w:rsidRPr="00796BF9" w:rsidRDefault="0097282A" w:rsidP="0097282A">
            <w:pPr>
              <w:rPr>
                <w:rFonts w:ascii="Verdana" w:hAnsi="Verdana"/>
                <w:b/>
                <w:bCs/>
                <w:color w:val="000000"/>
                <w:sz w:val="18"/>
                <w:szCs w:val="18"/>
                <w:lang w:val="en-US"/>
              </w:rPr>
            </w:pPr>
            <w:r w:rsidRPr="00796BF9">
              <w:rPr>
                <w:rFonts w:ascii="Verdana" w:hAnsi="Verdana"/>
                <w:b/>
                <w:bCs/>
                <w:color w:val="000000"/>
                <w:sz w:val="18"/>
                <w:szCs w:val="18"/>
                <w:lang w:val="en-US"/>
              </w:rPr>
              <w:t>Industry: Production of plastic films</w:t>
            </w:r>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p>
        </w:tc>
      </w:tr>
      <w:tr w:rsidR="0097282A" w:rsidRPr="00796BF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97282A" w:rsidRPr="00796BF9" w:rsidRDefault="0097282A" w:rsidP="0097282A">
            <w:pPr>
              <w:rPr>
                <w:rFonts w:ascii="Verdana" w:hAnsi="Verdana"/>
                <w:b/>
                <w:bCs/>
                <w:color w:val="000000"/>
                <w:sz w:val="18"/>
                <w:szCs w:val="18"/>
                <w:lang w:val="en-US"/>
              </w:rPr>
            </w:pPr>
            <w:r w:rsidRPr="00796BF9">
              <w:rPr>
                <w:rFonts w:ascii="Verdana" w:hAnsi="Verdana"/>
                <w:b/>
                <w:bCs/>
                <w:color w:val="000000"/>
                <w:sz w:val="18"/>
                <w:szCs w:val="18"/>
                <w:lang w:val="en-US"/>
              </w:rPr>
              <w:t>Functional Consultant SAP FI-CO</w:t>
            </w:r>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b/>
                <w:bCs/>
                <w:color w:val="000000"/>
                <w:sz w:val="18"/>
                <w:szCs w:val="18"/>
                <w:lang w:val="en-US"/>
              </w:rPr>
            </w:pPr>
          </w:p>
        </w:tc>
      </w:tr>
      <w:tr w:rsidR="0097282A" w:rsidRPr="00796BF9"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rPr>
            </w:pPr>
            <w:r w:rsidRPr="00796BF9">
              <w:rPr>
                <w:rFonts w:ascii="Verdana" w:hAnsi="Verdana"/>
                <w:color w:val="000000"/>
                <w:sz w:val="18"/>
                <w:szCs w:val="18"/>
              </w:rPr>
              <w:t>Project</w:t>
            </w:r>
          </w:p>
        </w:tc>
        <w:tc>
          <w:tcPr>
            <w:tcW w:w="7087" w:type="dxa"/>
            <w:gridSpan w:val="10"/>
            <w:tcBorders>
              <w:top w:val="nil"/>
              <w:left w:val="nil"/>
              <w:bottom w:val="nil"/>
              <w:right w:val="nil"/>
            </w:tcBorders>
            <w:shd w:val="clear" w:color="auto" w:fill="auto"/>
            <w:vAlign w:val="center"/>
            <w:hideMark/>
          </w:tcPr>
          <w:p w:rsidR="0097282A" w:rsidRPr="00796BF9" w:rsidRDefault="0097282A" w:rsidP="0097282A">
            <w:pPr>
              <w:jc w:val="both"/>
              <w:rPr>
                <w:rFonts w:ascii="Verdana" w:hAnsi="Verdana"/>
                <w:color w:val="000000"/>
                <w:sz w:val="18"/>
                <w:szCs w:val="18"/>
                <w:lang w:val="en-US"/>
              </w:rPr>
            </w:pPr>
            <w:r w:rsidRPr="00796BF9">
              <w:rPr>
                <w:rFonts w:ascii="Verdana" w:hAnsi="Verdana"/>
                <w:color w:val="000000"/>
                <w:sz w:val="18"/>
                <w:szCs w:val="18"/>
                <w:lang w:val="en-US"/>
              </w:rPr>
              <w:t xml:space="preserve">OPP Project - Creation of a new </w:t>
            </w:r>
            <w:proofErr w:type="spellStart"/>
            <w:r w:rsidRPr="00796BF9">
              <w:rPr>
                <w:rFonts w:ascii="Verdana" w:hAnsi="Verdana"/>
                <w:color w:val="000000"/>
                <w:sz w:val="18"/>
                <w:szCs w:val="18"/>
                <w:lang w:val="en-US"/>
              </w:rPr>
              <w:t>compagny</w:t>
            </w:r>
            <w:proofErr w:type="spellEnd"/>
            <w:r w:rsidRPr="00796BF9">
              <w:rPr>
                <w:rFonts w:ascii="Verdana" w:hAnsi="Verdana"/>
                <w:color w:val="000000"/>
                <w:sz w:val="18"/>
                <w:szCs w:val="18"/>
                <w:lang w:val="en-US"/>
              </w:rPr>
              <w:t xml:space="preserve"> in SAP - Administrative Systems</w:t>
            </w:r>
          </w:p>
        </w:tc>
        <w:tc>
          <w:tcPr>
            <w:tcW w:w="1438" w:type="dxa"/>
            <w:gridSpan w:val="2"/>
            <w:tcBorders>
              <w:top w:val="nil"/>
              <w:left w:val="nil"/>
              <w:bottom w:val="nil"/>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p>
        </w:tc>
      </w:tr>
      <w:tr w:rsidR="0097282A" w:rsidRPr="00796BF9" w:rsidTr="008C72A1">
        <w:tblPrEx>
          <w:tblCellMar>
            <w:left w:w="70" w:type="dxa"/>
            <w:right w:w="70" w:type="dxa"/>
          </w:tblCellMar>
        </w:tblPrEx>
        <w:trPr>
          <w:gridAfter w:val="1"/>
          <w:wAfter w:w="107" w:type="dxa"/>
          <w:trHeight w:val="182"/>
        </w:trPr>
        <w:tc>
          <w:tcPr>
            <w:tcW w:w="1844" w:type="dxa"/>
            <w:gridSpan w:val="2"/>
            <w:tcBorders>
              <w:top w:val="nil"/>
              <w:left w:val="nil"/>
              <w:bottom w:val="nil"/>
              <w:right w:val="nil"/>
            </w:tcBorders>
            <w:shd w:val="clear" w:color="auto" w:fill="auto"/>
            <w:hideMark/>
          </w:tcPr>
          <w:p w:rsidR="0097282A" w:rsidRPr="00796BF9" w:rsidRDefault="0097282A" w:rsidP="0097282A">
            <w:pPr>
              <w:rPr>
                <w:rFonts w:ascii="Verdana" w:hAnsi="Verdana"/>
                <w:sz w:val="18"/>
                <w:szCs w:val="18"/>
              </w:rPr>
            </w:pPr>
            <w:proofErr w:type="spellStart"/>
            <w:r w:rsidRPr="00796BF9">
              <w:rPr>
                <w:rFonts w:ascii="Verdana" w:hAnsi="Verdana"/>
                <w:sz w:val="18"/>
                <w:szCs w:val="18"/>
              </w:rPr>
              <w:t>Assignment</w:t>
            </w:r>
            <w:proofErr w:type="spellEnd"/>
          </w:p>
        </w:tc>
        <w:tc>
          <w:tcPr>
            <w:tcW w:w="7087" w:type="dxa"/>
            <w:gridSpan w:val="10"/>
            <w:tcBorders>
              <w:top w:val="nil"/>
              <w:left w:val="nil"/>
              <w:bottom w:val="nil"/>
              <w:right w:val="nil"/>
            </w:tcBorders>
            <w:shd w:val="clear" w:color="auto" w:fill="auto"/>
            <w:hideMark/>
          </w:tcPr>
          <w:p w:rsidR="0097282A" w:rsidRPr="00796BF9" w:rsidRDefault="0097282A" w:rsidP="00764476">
            <w:pPr>
              <w:rPr>
                <w:rFonts w:ascii="Verdana" w:hAnsi="Verdana"/>
                <w:sz w:val="18"/>
                <w:szCs w:val="18"/>
                <w:lang w:val="en-US"/>
              </w:rPr>
            </w:pPr>
            <w:r w:rsidRPr="00796BF9">
              <w:rPr>
                <w:rFonts w:ascii="Verdana" w:hAnsi="Verdana"/>
                <w:sz w:val="18"/>
                <w:szCs w:val="18"/>
                <w:lang w:val="en-US"/>
              </w:rPr>
              <w:t xml:space="preserve">Studies, </w:t>
            </w:r>
            <w:proofErr w:type="spellStart"/>
            <w:r w:rsidRPr="00796BF9">
              <w:rPr>
                <w:rFonts w:ascii="Verdana" w:hAnsi="Verdana"/>
                <w:sz w:val="18"/>
                <w:szCs w:val="18"/>
                <w:lang w:val="en-US"/>
              </w:rPr>
              <w:t>Recommandations</w:t>
            </w:r>
            <w:proofErr w:type="spellEnd"/>
            <w:r w:rsidRPr="00796BF9">
              <w:rPr>
                <w:rFonts w:ascii="Verdana" w:hAnsi="Verdana"/>
                <w:sz w:val="18"/>
                <w:szCs w:val="18"/>
                <w:lang w:val="en-US"/>
              </w:rPr>
              <w:t xml:space="preserve">, </w:t>
            </w:r>
            <w:r w:rsidR="00764476" w:rsidRPr="00796BF9">
              <w:rPr>
                <w:rFonts w:ascii="Verdana" w:hAnsi="Verdana"/>
                <w:sz w:val="18"/>
                <w:szCs w:val="18"/>
                <w:lang w:val="en-US"/>
              </w:rPr>
              <w:t>customizing</w:t>
            </w:r>
          </w:p>
        </w:tc>
        <w:tc>
          <w:tcPr>
            <w:tcW w:w="1438" w:type="dxa"/>
            <w:gridSpan w:val="2"/>
            <w:tcBorders>
              <w:top w:val="nil"/>
              <w:left w:val="nil"/>
              <w:bottom w:val="nil"/>
              <w:right w:val="nil"/>
            </w:tcBorders>
            <w:shd w:val="clear" w:color="auto" w:fill="auto"/>
            <w:hideMark/>
          </w:tcPr>
          <w:p w:rsidR="0097282A" w:rsidRPr="00796BF9" w:rsidRDefault="0097282A" w:rsidP="0097282A">
            <w:pPr>
              <w:rPr>
                <w:rFonts w:ascii="Verdana" w:hAnsi="Verdana"/>
                <w:sz w:val="18"/>
                <w:szCs w:val="18"/>
                <w:lang w:val="en-US"/>
              </w:rPr>
            </w:pPr>
            <w:r w:rsidRPr="00796BF9">
              <w:rPr>
                <w:rFonts w:ascii="Verdana" w:hAnsi="Verdana"/>
                <w:sz w:val="18"/>
                <w:szCs w:val="18"/>
                <w:lang w:val="en-US"/>
              </w:rPr>
              <w:t xml:space="preserve"> </w:t>
            </w:r>
          </w:p>
        </w:tc>
      </w:tr>
      <w:tr w:rsidR="0097282A" w:rsidRPr="00796BF9" w:rsidTr="008C72A1">
        <w:tblPrEx>
          <w:tblCellMar>
            <w:left w:w="70" w:type="dxa"/>
            <w:right w:w="70" w:type="dxa"/>
          </w:tblCellMar>
        </w:tblPrEx>
        <w:trPr>
          <w:gridAfter w:val="1"/>
          <w:wAfter w:w="107" w:type="dxa"/>
          <w:trHeight w:val="694"/>
        </w:trPr>
        <w:tc>
          <w:tcPr>
            <w:tcW w:w="1844" w:type="dxa"/>
            <w:gridSpan w:val="2"/>
            <w:tcBorders>
              <w:top w:val="nil"/>
              <w:left w:val="nil"/>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p>
        </w:tc>
        <w:tc>
          <w:tcPr>
            <w:tcW w:w="7087" w:type="dxa"/>
            <w:gridSpan w:val="10"/>
            <w:tcBorders>
              <w:top w:val="nil"/>
              <w:left w:val="nil"/>
              <w:right w:val="nil"/>
            </w:tcBorders>
            <w:shd w:val="clear" w:color="auto" w:fill="auto"/>
            <w:vAlign w:val="center"/>
            <w:hideMark/>
          </w:tcPr>
          <w:p w:rsidR="0097282A" w:rsidRPr="00796BF9" w:rsidRDefault="0097282A" w:rsidP="0097282A">
            <w:pPr>
              <w:jc w:val="both"/>
              <w:rPr>
                <w:rFonts w:ascii="Verdana" w:hAnsi="Verdana"/>
                <w:color w:val="000000"/>
                <w:sz w:val="18"/>
                <w:szCs w:val="18"/>
                <w:lang w:val="en-US"/>
              </w:rPr>
            </w:pPr>
            <w:r w:rsidRPr="00796BF9">
              <w:rPr>
                <w:rFonts w:ascii="Verdana" w:hAnsi="Verdana"/>
                <w:color w:val="000000"/>
                <w:sz w:val="18"/>
                <w:szCs w:val="18"/>
                <w:lang w:val="en-US"/>
              </w:rPr>
              <w:t xml:space="preserve">Design / Implementation for the Migration / Sale of the company Toray </w:t>
            </w:r>
            <w:proofErr w:type="spellStart"/>
            <w:r w:rsidRPr="00796BF9">
              <w:rPr>
                <w:rFonts w:ascii="Verdana" w:hAnsi="Verdana"/>
                <w:color w:val="000000"/>
                <w:sz w:val="18"/>
                <w:szCs w:val="18"/>
                <w:lang w:val="en-US"/>
              </w:rPr>
              <w:t>Pastic</w:t>
            </w:r>
            <w:proofErr w:type="spellEnd"/>
            <w:r w:rsidRPr="00796BF9">
              <w:rPr>
                <w:rFonts w:ascii="Verdana" w:hAnsi="Verdana"/>
                <w:color w:val="000000"/>
                <w:sz w:val="18"/>
                <w:szCs w:val="18"/>
                <w:lang w:val="en-US"/>
              </w:rPr>
              <w:t xml:space="preserve"> Europe to the new company Toray Films Europe: development of </w:t>
            </w:r>
            <w:proofErr w:type="spellStart"/>
            <w:r w:rsidRPr="00796BF9">
              <w:rPr>
                <w:rFonts w:ascii="Verdana" w:hAnsi="Verdana"/>
                <w:color w:val="000000"/>
                <w:sz w:val="18"/>
                <w:szCs w:val="18"/>
                <w:lang w:val="en-US"/>
              </w:rPr>
              <w:t>adjustements</w:t>
            </w:r>
            <w:proofErr w:type="spellEnd"/>
            <w:r w:rsidRPr="00796BF9">
              <w:rPr>
                <w:rFonts w:ascii="Verdana" w:hAnsi="Verdana"/>
                <w:color w:val="000000"/>
                <w:sz w:val="18"/>
                <w:szCs w:val="18"/>
                <w:lang w:val="en-US"/>
              </w:rPr>
              <w:t>, Tuning and troubleshooting for Assets and Authorizations</w:t>
            </w:r>
          </w:p>
        </w:tc>
        <w:tc>
          <w:tcPr>
            <w:tcW w:w="1438" w:type="dxa"/>
            <w:gridSpan w:val="2"/>
            <w:tcBorders>
              <w:top w:val="nil"/>
              <w:left w:val="nil"/>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p>
        </w:tc>
      </w:tr>
      <w:tr w:rsidR="0097282A" w:rsidRPr="00796BF9" w:rsidTr="008C72A1">
        <w:tblPrEx>
          <w:tblCellMar>
            <w:left w:w="70" w:type="dxa"/>
            <w:right w:w="70" w:type="dxa"/>
          </w:tblCellMar>
        </w:tblPrEx>
        <w:trPr>
          <w:gridAfter w:val="1"/>
          <w:wAfter w:w="107" w:type="dxa"/>
          <w:trHeight w:val="315"/>
        </w:trPr>
        <w:tc>
          <w:tcPr>
            <w:tcW w:w="1844" w:type="dxa"/>
            <w:gridSpan w:val="2"/>
            <w:tcBorders>
              <w:left w:val="nil"/>
              <w:bottom w:val="single" w:sz="4" w:space="0" w:color="auto"/>
              <w:right w:val="nil"/>
            </w:tcBorders>
            <w:shd w:val="clear" w:color="auto" w:fill="auto"/>
            <w:vAlign w:val="center"/>
            <w:hideMark/>
          </w:tcPr>
          <w:p w:rsidR="0097282A" w:rsidRPr="00796BF9" w:rsidRDefault="00FA5D1E" w:rsidP="0097282A">
            <w:pPr>
              <w:rPr>
                <w:rFonts w:ascii="Verdana" w:hAnsi="Verdana"/>
                <w:color w:val="000000"/>
                <w:sz w:val="18"/>
                <w:szCs w:val="18"/>
              </w:rPr>
            </w:pPr>
            <w:proofErr w:type="spellStart"/>
            <w:r w:rsidRPr="00796BF9">
              <w:rPr>
                <w:rFonts w:ascii="Verdana" w:hAnsi="Verdana"/>
                <w:color w:val="000000"/>
                <w:sz w:val="18"/>
                <w:szCs w:val="18"/>
              </w:rPr>
              <w:t>Technical</w:t>
            </w:r>
            <w:proofErr w:type="spellEnd"/>
            <w:r w:rsidRPr="00796BF9">
              <w:rPr>
                <w:rFonts w:ascii="Verdana" w:hAnsi="Verdana"/>
                <w:color w:val="000000"/>
                <w:sz w:val="18"/>
                <w:szCs w:val="18"/>
              </w:rPr>
              <w:t xml:space="preserve"> Background</w:t>
            </w:r>
          </w:p>
        </w:tc>
        <w:tc>
          <w:tcPr>
            <w:tcW w:w="7087" w:type="dxa"/>
            <w:gridSpan w:val="10"/>
            <w:tcBorders>
              <w:left w:val="nil"/>
              <w:bottom w:val="single" w:sz="4" w:space="0" w:color="auto"/>
              <w:right w:val="nil"/>
            </w:tcBorders>
            <w:shd w:val="clear" w:color="auto" w:fill="auto"/>
            <w:vAlign w:val="center"/>
            <w:hideMark/>
          </w:tcPr>
          <w:p w:rsidR="0097282A" w:rsidRPr="00796BF9" w:rsidRDefault="0097282A" w:rsidP="0097282A">
            <w:pPr>
              <w:jc w:val="both"/>
              <w:rPr>
                <w:rFonts w:ascii="Verdana" w:hAnsi="Verdana"/>
                <w:color w:val="000000"/>
                <w:sz w:val="18"/>
                <w:szCs w:val="18"/>
                <w:lang w:val="en-US"/>
              </w:rPr>
            </w:pPr>
            <w:r w:rsidRPr="00796BF9">
              <w:rPr>
                <w:rFonts w:ascii="Verdana" w:hAnsi="Verdana"/>
                <w:color w:val="000000"/>
                <w:sz w:val="18"/>
                <w:szCs w:val="18"/>
                <w:lang w:val="en-US"/>
              </w:rPr>
              <w:t>SAP 4.7 FI, FI-AA CO SD MM</w:t>
            </w:r>
          </w:p>
        </w:tc>
        <w:tc>
          <w:tcPr>
            <w:tcW w:w="1438" w:type="dxa"/>
            <w:gridSpan w:val="2"/>
            <w:tcBorders>
              <w:left w:val="nil"/>
              <w:bottom w:val="single" w:sz="4" w:space="0" w:color="auto"/>
              <w:right w:val="nil"/>
            </w:tcBorders>
            <w:shd w:val="clear" w:color="auto" w:fill="auto"/>
            <w:vAlign w:val="center"/>
            <w:hideMark/>
          </w:tcPr>
          <w:p w:rsidR="0097282A" w:rsidRPr="00796BF9" w:rsidRDefault="0097282A" w:rsidP="0097282A">
            <w:pPr>
              <w:rPr>
                <w:rFonts w:ascii="Verdana" w:hAnsi="Verdana"/>
                <w:color w:val="000000"/>
                <w:sz w:val="18"/>
                <w:szCs w:val="18"/>
                <w:lang w:val="en-US"/>
              </w:rPr>
            </w:pPr>
            <w:r w:rsidRPr="00796BF9">
              <w:rPr>
                <w:rFonts w:ascii="Verdana" w:hAnsi="Verdana"/>
                <w:color w:val="000000"/>
                <w:sz w:val="18"/>
                <w:szCs w:val="18"/>
                <w:lang w:val="en-US"/>
              </w:rPr>
              <w:t> </w:t>
            </w:r>
          </w:p>
        </w:tc>
      </w:tr>
      <w:tr w:rsidR="00FA5D1E" w:rsidRPr="00796BF9" w:rsidTr="008C72A1">
        <w:tblPrEx>
          <w:tblCellMar>
            <w:left w:w="70" w:type="dxa"/>
            <w:right w:w="70" w:type="dxa"/>
          </w:tblCellMar>
        </w:tblPrEx>
        <w:trPr>
          <w:gridAfter w:val="1"/>
          <w:wAfter w:w="107" w:type="dxa"/>
          <w:trHeight w:val="510"/>
        </w:trPr>
        <w:tc>
          <w:tcPr>
            <w:tcW w:w="1844" w:type="dxa"/>
            <w:gridSpan w:val="2"/>
            <w:tcBorders>
              <w:left w:val="nil"/>
              <w:bottom w:val="nil"/>
              <w:right w:val="nil"/>
            </w:tcBorders>
            <w:shd w:val="clear" w:color="auto" w:fill="auto"/>
            <w:vAlign w:val="center"/>
            <w:hideMark/>
          </w:tcPr>
          <w:p w:rsidR="00FA5D1E" w:rsidRPr="00796BF9" w:rsidRDefault="00FA5D1E" w:rsidP="00FA5D1E">
            <w:pPr>
              <w:rPr>
                <w:rFonts w:ascii="Verdana" w:hAnsi="Verdana"/>
                <w:b/>
                <w:bCs/>
                <w:color w:val="000000"/>
                <w:sz w:val="18"/>
                <w:szCs w:val="18"/>
              </w:rPr>
            </w:pPr>
            <w:r w:rsidRPr="00796BF9">
              <w:rPr>
                <w:rFonts w:ascii="Verdana" w:hAnsi="Verdana"/>
                <w:b/>
                <w:bCs/>
                <w:color w:val="000000"/>
                <w:sz w:val="18"/>
                <w:szCs w:val="18"/>
              </w:rPr>
              <w:t>NOVACAP</w:t>
            </w:r>
          </w:p>
        </w:tc>
        <w:tc>
          <w:tcPr>
            <w:tcW w:w="7087" w:type="dxa"/>
            <w:gridSpan w:val="10"/>
            <w:tcBorders>
              <w:left w:val="nil"/>
              <w:bottom w:val="nil"/>
              <w:right w:val="nil"/>
            </w:tcBorders>
            <w:shd w:val="clear" w:color="auto" w:fill="auto"/>
            <w:vAlign w:val="center"/>
            <w:hideMark/>
          </w:tcPr>
          <w:p w:rsidR="00FA5D1E" w:rsidRPr="00796BF9" w:rsidRDefault="00FA5D1E" w:rsidP="00FA5D1E">
            <w:pPr>
              <w:rPr>
                <w:rFonts w:ascii="Verdana" w:hAnsi="Verdana"/>
                <w:b/>
                <w:bCs/>
                <w:color w:val="000000"/>
                <w:sz w:val="18"/>
                <w:szCs w:val="18"/>
              </w:rPr>
            </w:pPr>
            <w:r w:rsidRPr="00796BF9">
              <w:rPr>
                <w:rFonts w:ascii="Verdana" w:hAnsi="Verdana"/>
                <w:b/>
                <w:bCs/>
                <w:color w:val="000000"/>
                <w:sz w:val="18"/>
                <w:szCs w:val="18"/>
              </w:rPr>
              <w:t> </w:t>
            </w:r>
          </w:p>
        </w:tc>
        <w:tc>
          <w:tcPr>
            <w:tcW w:w="1438" w:type="dxa"/>
            <w:gridSpan w:val="2"/>
            <w:tcBorders>
              <w:left w:val="nil"/>
              <w:bottom w:val="nil"/>
              <w:right w:val="nil"/>
            </w:tcBorders>
            <w:shd w:val="clear" w:color="auto" w:fill="auto"/>
            <w:vAlign w:val="center"/>
            <w:hideMark/>
          </w:tcPr>
          <w:p w:rsidR="00FA5D1E" w:rsidRPr="00796BF9" w:rsidRDefault="00FA5D1E" w:rsidP="00FA5D1E">
            <w:pPr>
              <w:rPr>
                <w:rFonts w:ascii="Verdana" w:hAnsi="Verdana"/>
                <w:bCs/>
                <w:color w:val="000000"/>
                <w:sz w:val="18"/>
                <w:szCs w:val="18"/>
              </w:rPr>
            </w:pPr>
            <w:r w:rsidRPr="00796BF9">
              <w:rPr>
                <w:rFonts w:ascii="Verdana" w:hAnsi="Verdana"/>
                <w:bCs/>
                <w:color w:val="000000"/>
                <w:sz w:val="18"/>
                <w:szCs w:val="18"/>
              </w:rPr>
              <w:t xml:space="preserve">March to </w:t>
            </w:r>
            <w:proofErr w:type="spellStart"/>
            <w:r w:rsidRPr="00796BF9">
              <w:rPr>
                <w:rFonts w:ascii="Verdana" w:hAnsi="Verdana"/>
                <w:bCs/>
                <w:color w:val="000000"/>
                <w:sz w:val="18"/>
                <w:szCs w:val="18"/>
              </w:rPr>
              <w:t>June</w:t>
            </w:r>
            <w:proofErr w:type="spellEnd"/>
            <w:r w:rsidRPr="00796BF9">
              <w:rPr>
                <w:rFonts w:ascii="Verdana" w:hAnsi="Verdana"/>
                <w:bCs/>
                <w:color w:val="000000"/>
                <w:sz w:val="18"/>
                <w:szCs w:val="18"/>
              </w:rPr>
              <w:t xml:space="preserve"> 2009</w:t>
            </w:r>
          </w:p>
        </w:tc>
      </w:tr>
      <w:tr w:rsidR="00FA5D1E" w:rsidRPr="00796BF9" w:rsidTr="00796BF9">
        <w:tblPrEx>
          <w:tblCellMar>
            <w:left w:w="70" w:type="dxa"/>
            <w:right w:w="70" w:type="dxa"/>
          </w:tblCellMar>
        </w:tblPrEx>
        <w:trPr>
          <w:gridAfter w:val="1"/>
          <w:wAfter w:w="107" w:type="dxa"/>
          <w:trHeight w:val="200"/>
        </w:trPr>
        <w:tc>
          <w:tcPr>
            <w:tcW w:w="8931" w:type="dxa"/>
            <w:gridSpan w:val="12"/>
            <w:tcBorders>
              <w:top w:val="nil"/>
              <w:left w:val="nil"/>
              <w:bottom w:val="nil"/>
              <w:right w:val="nil"/>
            </w:tcBorders>
            <w:shd w:val="clear" w:color="auto" w:fill="auto"/>
            <w:vAlign w:val="center"/>
            <w:hideMark/>
          </w:tcPr>
          <w:p w:rsidR="00FA5D1E" w:rsidRPr="00796BF9" w:rsidRDefault="00FA5D1E" w:rsidP="00FA5D1E">
            <w:pPr>
              <w:rPr>
                <w:rFonts w:ascii="Verdana" w:hAnsi="Verdana"/>
                <w:b/>
                <w:bCs/>
                <w:color w:val="000000"/>
                <w:sz w:val="18"/>
                <w:szCs w:val="18"/>
              </w:rPr>
            </w:pPr>
            <w:proofErr w:type="spellStart"/>
            <w:r w:rsidRPr="00796BF9">
              <w:rPr>
                <w:rFonts w:ascii="Verdana" w:hAnsi="Verdana"/>
                <w:b/>
                <w:bCs/>
                <w:color w:val="000000"/>
                <w:sz w:val="18"/>
                <w:szCs w:val="18"/>
              </w:rPr>
              <w:t>Industry</w:t>
            </w:r>
            <w:proofErr w:type="spellEnd"/>
            <w:r w:rsidRPr="00796BF9">
              <w:rPr>
                <w:rFonts w:ascii="Verdana" w:hAnsi="Verdana"/>
                <w:b/>
                <w:bCs/>
                <w:color w:val="000000"/>
                <w:sz w:val="18"/>
                <w:szCs w:val="18"/>
              </w:rPr>
              <w:t xml:space="preserve"> : </w:t>
            </w:r>
            <w:proofErr w:type="spellStart"/>
            <w:r w:rsidRPr="00796BF9">
              <w:rPr>
                <w:rFonts w:ascii="Verdana" w:hAnsi="Verdana"/>
                <w:b/>
                <w:bCs/>
                <w:color w:val="000000"/>
                <w:sz w:val="18"/>
                <w:szCs w:val="18"/>
              </w:rPr>
              <w:t>Chemicals</w:t>
            </w:r>
            <w:proofErr w:type="spellEnd"/>
          </w:p>
        </w:tc>
        <w:tc>
          <w:tcPr>
            <w:tcW w:w="1438" w:type="dxa"/>
            <w:gridSpan w:val="2"/>
            <w:tcBorders>
              <w:top w:val="nil"/>
              <w:left w:val="nil"/>
              <w:bottom w:val="nil"/>
              <w:right w:val="nil"/>
            </w:tcBorders>
            <w:shd w:val="clear" w:color="auto" w:fill="auto"/>
            <w:vAlign w:val="center"/>
            <w:hideMark/>
          </w:tcPr>
          <w:p w:rsidR="00FA5D1E" w:rsidRPr="00796BF9" w:rsidRDefault="00FA5D1E" w:rsidP="00FA5D1E">
            <w:pPr>
              <w:rPr>
                <w:rFonts w:ascii="Verdana" w:hAnsi="Verdana"/>
                <w:color w:val="000000"/>
                <w:sz w:val="18"/>
                <w:szCs w:val="18"/>
              </w:rPr>
            </w:pPr>
          </w:p>
        </w:tc>
      </w:tr>
      <w:tr w:rsidR="00FA5D1E" w:rsidRPr="00796BF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FA5D1E" w:rsidRPr="00796BF9" w:rsidRDefault="00FA5D1E" w:rsidP="00FA5D1E">
            <w:pPr>
              <w:rPr>
                <w:rFonts w:ascii="Verdana" w:hAnsi="Verdana"/>
                <w:b/>
                <w:bCs/>
                <w:color w:val="000000"/>
                <w:sz w:val="18"/>
                <w:szCs w:val="18"/>
                <w:lang w:val="en-US"/>
              </w:rPr>
            </w:pPr>
            <w:r w:rsidRPr="00796BF9">
              <w:rPr>
                <w:rFonts w:ascii="Verdana" w:hAnsi="Verdana"/>
                <w:b/>
                <w:bCs/>
                <w:color w:val="000000"/>
                <w:sz w:val="18"/>
                <w:szCs w:val="18"/>
                <w:lang w:val="en-US"/>
              </w:rPr>
              <w:t>Functional Consultant SAP FI-CO</w:t>
            </w:r>
          </w:p>
        </w:tc>
        <w:tc>
          <w:tcPr>
            <w:tcW w:w="1438" w:type="dxa"/>
            <w:gridSpan w:val="2"/>
            <w:tcBorders>
              <w:top w:val="nil"/>
              <w:left w:val="nil"/>
              <w:bottom w:val="nil"/>
              <w:right w:val="nil"/>
            </w:tcBorders>
            <w:shd w:val="clear" w:color="auto" w:fill="auto"/>
            <w:vAlign w:val="center"/>
            <w:hideMark/>
          </w:tcPr>
          <w:p w:rsidR="00FA5D1E" w:rsidRPr="00796BF9" w:rsidRDefault="00FA5D1E" w:rsidP="00FA5D1E">
            <w:pPr>
              <w:rPr>
                <w:rFonts w:ascii="Verdana" w:hAnsi="Verdana"/>
                <w:b/>
                <w:bCs/>
                <w:color w:val="000000"/>
                <w:sz w:val="18"/>
                <w:szCs w:val="18"/>
                <w:lang w:val="en-US"/>
              </w:rPr>
            </w:pPr>
          </w:p>
        </w:tc>
      </w:tr>
      <w:tr w:rsidR="00FA5D1E" w:rsidRPr="00796BF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hideMark/>
          </w:tcPr>
          <w:p w:rsidR="00FA5D1E" w:rsidRPr="00796BF9" w:rsidRDefault="00FA5D1E" w:rsidP="00FA5D1E">
            <w:pPr>
              <w:rPr>
                <w:rFonts w:ascii="Verdana" w:hAnsi="Verdana"/>
                <w:sz w:val="18"/>
                <w:szCs w:val="18"/>
              </w:rPr>
            </w:pPr>
            <w:r w:rsidRPr="00796BF9">
              <w:rPr>
                <w:rFonts w:ascii="Verdana" w:hAnsi="Verdana"/>
                <w:sz w:val="18"/>
                <w:szCs w:val="18"/>
              </w:rPr>
              <w:t>Project</w:t>
            </w:r>
          </w:p>
        </w:tc>
        <w:tc>
          <w:tcPr>
            <w:tcW w:w="7087" w:type="dxa"/>
            <w:gridSpan w:val="10"/>
            <w:tcBorders>
              <w:top w:val="nil"/>
              <w:left w:val="nil"/>
              <w:bottom w:val="nil"/>
              <w:right w:val="nil"/>
            </w:tcBorders>
            <w:shd w:val="clear" w:color="auto" w:fill="auto"/>
            <w:vAlign w:val="center"/>
            <w:hideMark/>
          </w:tcPr>
          <w:p w:rsidR="00FA5D1E" w:rsidRPr="00796BF9" w:rsidRDefault="00FA5D1E" w:rsidP="00FA5D1E">
            <w:pPr>
              <w:jc w:val="both"/>
              <w:rPr>
                <w:rFonts w:ascii="Verdana" w:hAnsi="Verdana"/>
                <w:color w:val="000000"/>
                <w:sz w:val="18"/>
                <w:szCs w:val="18"/>
              </w:rPr>
            </w:pPr>
            <w:r w:rsidRPr="00796BF9">
              <w:rPr>
                <w:rFonts w:ascii="Verdana" w:hAnsi="Verdana"/>
                <w:color w:val="000000"/>
                <w:sz w:val="18"/>
                <w:szCs w:val="18"/>
              </w:rPr>
              <w:t xml:space="preserve">Upgrade SAP 4.7 -&gt; ECC6 </w:t>
            </w:r>
          </w:p>
        </w:tc>
        <w:tc>
          <w:tcPr>
            <w:tcW w:w="1438" w:type="dxa"/>
            <w:gridSpan w:val="2"/>
            <w:tcBorders>
              <w:top w:val="nil"/>
              <w:left w:val="nil"/>
              <w:bottom w:val="nil"/>
              <w:right w:val="nil"/>
            </w:tcBorders>
            <w:shd w:val="clear" w:color="auto" w:fill="auto"/>
            <w:vAlign w:val="center"/>
            <w:hideMark/>
          </w:tcPr>
          <w:p w:rsidR="00FA5D1E" w:rsidRPr="00796BF9" w:rsidRDefault="00FA5D1E" w:rsidP="00FA5D1E">
            <w:pPr>
              <w:rPr>
                <w:rFonts w:ascii="Verdana" w:hAnsi="Verdana"/>
                <w:color w:val="000000"/>
                <w:sz w:val="18"/>
                <w:szCs w:val="18"/>
              </w:rPr>
            </w:pPr>
          </w:p>
        </w:tc>
      </w:tr>
      <w:tr w:rsidR="00FA5D1E" w:rsidRPr="00796BF9" w:rsidTr="008C72A1">
        <w:tblPrEx>
          <w:tblCellMar>
            <w:left w:w="70" w:type="dxa"/>
            <w:right w:w="70" w:type="dxa"/>
          </w:tblCellMar>
        </w:tblPrEx>
        <w:trPr>
          <w:gridAfter w:val="1"/>
          <w:wAfter w:w="107" w:type="dxa"/>
          <w:trHeight w:val="440"/>
        </w:trPr>
        <w:tc>
          <w:tcPr>
            <w:tcW w:w="1844" w:type="dxa"/>
            <w:gridSpan w:val="2"/>
            <w:tcBorders>
              <w:top w:val="nil"/>
              <w:left w:val="nil"/>
              <w:bottom w:val="nil"/>
              <w:right w:val="nil"/>
            </w:tcBorders>
            <w:shd w:val="clear" w:color="auto" w:fill="auto"/>
            <w:hideMark/>
          </w:tcPr>
          <w:p w:rsidR="00FA5D1E" w:rsidRPr="00796BF9" w:rsidRDefault="00FA5D1E" w:rsidP="00FA5D1E">
            <w:pPr>
              <w:rPr>
                <w:rFonts w:ascii="Verdana" w:hAnsi="Verdana"/>
                <w:sz w:val="18"/>
                <w:szCs w:val="18"/>
              </w:rPr>
            </w:pPr>
            <w:proofErr w:type="spellStart"/>
            <w:r w:rsidRPr="00796BF9">
              <w:rPr>
                <w:rFonts w:ascii="Verdana" w:hAnsi="Verdana"/>
                <w:sz w:val="18"/>
                <w:szCs w:val="18"/>
              </w:rPr>
              <w:lastRenderedPageBreak/>
              <w:t>Assignment</w:t>
            </w:r>
            <w:proofErr w:type="spellEnd"/>
          </w:p>
        </w:tc>
        <w:tc>
          <w:tcPr>
            <w:tcW w:w="7087" w:type="dxa"/>
            <w:gridSpan w:val="10"/>
            <w:tcBorders>
              <w:top w:val="nil"/>
              <w:left w:val="nil"/>
              <w:bottom w:val="nil"/>
              <w:right w:val="nil"/>
            </w:tcBorders>
            <w:shd w:val="clear" w:color="auto" w:fill="auto"/>
            <w:vAlign w:val="center"/>
            <w:hideMark/>
          </w:tcPr>
          <w:p w:rsidR="00FA5D1E" w:rsidRPr="00796BF9" w:rsidRDefault="00FA5D1E" w:rsidP="00FA5D1E">
            <w:pPr>
              <w:contextualSpacing/>
              <w:jc w:val="both"/>
              <w:rPr>
                <w:rFonts w:ascii="Verdana" w:hAnsi="Verdana"/>
                <w:color w:val="000000"/>
                <w:sz w:val="18"/>
                <w:szCs w:val="18"/>
                <w:lang w:val="en-US"/>
              </w:rPr>
            </w:pPr>
            <w:r w:rsidRPr="00796BF9">
              <w:rPr>
                <w:rFonts w:ascii="Verdana" w:hAnsi="Verdana"/>
                <w:color w:val="000000"/>
                <w:sz w:val="18"/>
                <w:szCs w:val="18"/>
                <w:lang w:val="en-US"/>
              </w:rPr>
              <w:t>Functional study, Gathering of used functionalities by the users, and set up of detailed validation scripts for General Ledger Accounting, Accounts Receivable and Accounts Payable, Bank Accounting, Treasury, Assets accounting, Controlling, Controlling Product Cost, Project Management</w:t>
            </w:r>
          </w:p>
          <w:p w:rsidR="00FA5D1E" w:rsidRPr="00796BF9" w:rsidRDefault="00FA5D1E" w:rsidP="00FA5D1E">
            <w:pPr>
              <w:contextualSpacing/>
              <w:jc w:val="both"/>
              <w:rPr>
                <w:rFonts w:ascii="Verdana" w:hAnsi="Verdana"/>
                <w:color w:val="000000"/>
                <w:sz w:val="18"/>
                <w:szCs w:val="18"/>
                <w:lang w:val="en-US"/>
              </w:rPr>
            </w:pPr>
            <w:r w:rsidRPr="00796BF9">
              <w:rPr>
                <w:rFonts w:ascii="Verdana" w:hAnsi="Verdana"/>
                <w:color w:val="000000"/>
                <w:sz w:val="18"/>
                <w:szCs w:val="18"/>
                <w:lang w:val="en-US"/>
              </w:rPr>
              <w:t>Testing Treasury, General Ledger Accounting, Accounts Receivable (FI-TR, FI-GL, FI-AR)</w:t>
            </w:r>
          </w:p>
        </w:tc>
        <w:tc>
          <w:tcPr>
            <w:tcW w:w="1438" w:type="dxa"/>
            <w:gridSpan w:val="2"/>
            <w:tcBorders>
              <w:top w:val="nil"/>
              <w:left w:val="nil"/>
              <w:bottom w:val="nil"/>
              <w:right w:val="nil"/>
            </w:tcBorders>
            <w:shd w:val="clear" w:color="auto" w:fill="auto"/>
            <w:vAlign w:val="center"/>
            <w:hideMark/>
          </w:tcPr>
          <w:p w:rsidR="00FA5D1E" w:rsidRPr="00796BF9" w:rsidRDefault="00FA5D1E" w:rsidP="00FA5D1E">
            <w:pPr>
              <w:contextualSpacing/>
              <w:rPr>
                <w:rFonts w:ascii="Verdana" w:hAnsi="Verdana"/>
                <w:color w:val="000000"/>
                <w:sz w:val="18"/>
                <w:szCs w:val="18"/>
                <w:lang w:val="en-US"/>
              </w:rPr>
            </w:pPr>
          </w:p>
        </w:tc>
      </w:tr>
      <w:tr w:rsidR="00FA5D1E" w:rsidRPr="00796BF9"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vAlign w:val="center"/>
            <w:hideMark/>
          </w:tcPr>
          <w:p w:rsidR="00FA5D1E" w:rsidRPr="00796BF9" w:rsidRDefault="00FA5D1E" w:rsidP="00FA5D1E">
            <w:pPr>
              <w:rPr>
                <w:rFonts w:ascii="Verdana" w:hAnsi="Verdana"/>
                <w:color w:val="000000"/>
                <w:sz w:val="18"/>
                <w:szCs w:val="18"/>
              </w:rPr>
            </w:pPr>
            <w:proofErr w:type="spellStart"/>
            <w:r w:rsidRPr="00796BF9">
              <w:rPr>
                <w:rFonts w:ascii="Verdana" w:hAnsi="Verdana"/>
                <w:color w:val="000000"/>
                <w:sz w:val="18"/>
                <w:szCs w:val="18"/>
              </w:rPr>
              <w:t>Technical</w:t>
            </w:r>
            <w:proofErr w:type="spellEnd"/>
            <w:r w:rsidRPr="00796BF9">
              <w:rPr>
                <w:rFonts w:ascii="Verdana" w:hAnsi="Verdana"/>
                <w:color w:val="000000"/>
                <w:sz w:val="18"/>
                <w:szCs w:val="18"/>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FA5D1E" w:rsidRPr="00796BF9" w:rsidRDefault="00FA5D1E" w:rsidP="00FA5D1E">
            <w:pPr>
              <w:jc w:val="both"/>
              <w:rPr>
                <w:rFonts w:ascii="Verdana" w:hAnsi="Verdana"/>
                <w:color w:val="000000"/>
                <w:sz w:val="18"/>
                <w:szCs w:val="18"/>
              </w:rPr>
            </w:pPr>
            <w:r w:rsidRPr="00796BF9">
              <w:rPr>
                <w:rFonts w:ascii="Verdana" w:hAnsi="Verdana"/>
                <w:color w:val="000000"/>
                <w:sz w:val="18"/>
                <w:szCs w:val="18"/>
              </w:rPr>
              <w:t>SAP ECC6 : FI, FI-AR, FI-AP, FI-AA, FI-GL, FI-TR, CO, PS et SD, MM, PP</w:t>
            </w:r>
          </w:p>
        </w:tc>
        <w:tc>
          <w:tcPr>
            <w:tcW w:w="1438" w:type="dxa"/>
            <w:gridSpan w:val="2"/>
            <w:tcBorders>
              <w:top w:val="nil"/>
              <w:left w:val="nil"/>
              <w:bottom w:val="single" w:sz="8" w:space="0" w:color="auto"/>
              <w:right w:val="nil"/>
            </w:tcBorders>
            <w:shd w:val="clear" w:color="auto" w:fill="auto"/>
            <w:vAlign w:val="center"/>
            <w:hideMark/>
          </w:tcPr>
          <w:p w:rsidR="00FA5D1E" w:rsidRPr="00796BF9" w:rsidRDefault="00FA5D1E" w:rsidP="00FA5D1E">
            <w:pPr>
              <w:rPr>
                <w:rFonts w:ascii="Verdana" w:hAnsi="Verdana"/>
                <w:color w:val="000000"/>
                <w:sz w:val="18"/>
                <w:szCs w:val="18"/>
              </w:rPr>
            </w:pPr>
            <w:r w:rsidRPr="00796BF9">
              <w:rPr>
                <w:rFonts w:ascii="Verdana" w:hAnsi="Verdana"/>
                <w:color w:val="000000"/>
                <w:sz w:val="18"/>
                <w:szCs w:val="18"/>
              </w:rPr>
              <w:t> </w:t>
            </w:r>
          </w:p>
        </w:tc>
      </w:tr>
      <w:tr w:rsidR="00FA5D1E" w:rsidRPr="007C2777" w:rsidTr="008C72A1">
        <w:tblPrEx>
          <w:tblCellMar>
            <w:left w:w="70" w:type="dxa"/>
            <w:right w:w="70" w:type="dxa"/>
          </w:tblCellMar>
        </w:tblPrEx>
        <w:trPr>
          <w:gridAfter w:val="1"/>
          <w:wAfter w:w="107" w:type="dxa"/>
          <w:trHeight w:val="510"/>
        </w:trPr>
        <w:tc>
          <w:tcPr>
            <w:tcW w:w="1844" w:type="dxa"/>
            <w:gridSpan w:val="2"/>
            <w:tcBorders>
              <w:top w:val="nil"/>
              <w:left w:val="nil"/>
              <w:bottom w:val="nil"/>
              <w:right w:val="nil"/>
            </w:tcBorders>
            <w:shd w:val="clear" w:color="auto" w:fill="auto"/>
            <w:vAlign w:val="center"/>
            <w:hideMark/>
          </w:tcPr>
          <w:p w:rsidR="00FA5D1E" w:rsidRPr="007C2777" w:rsidRDefault="00FA5D1E" w:rsidP="00FA5D1E">
            <w:pPr>
              <w:rPr>
                <w:rFonts w:ascii="Verdana" w:hAnsi="Verdana"/>
                <w:b/>
                <w:bCs/>
                <w:color w:val="000000"/>
                <w:sz w:val="16"/>
                <w:szCs w:val="16"/>
              </w:rPr>
            </w:pPr>
            <w:r w:rsidRPr="00461E04">
              <w:rPr>
                <w:rFonts w:ascii="Verdana" w:hAnsi="Verdana"/>
                <w:b/>
                <w:bCs/>
                <w:color w:val="000000"/>
                <w:sz w:val="18"/>
                <w:szCs w:val="16"/>
              </w:rPr>
              <w:t>Volvo IT</w:t>
            </w:r>
          </w:p>
        </w:tc>
        <w:tc>
          <w:tcPr>
            <w:tcW w:w="7087" w:type="dxa"/>
            <w:gridSpan w:val="10"/>
            <w:tcBorders>
              <w:top w:val="nil"/>
              <w:left w:val="nil"/>
              <w:bottom w:val="nil"/>
              <w:right w:val="nil"/>
            </w:tcBorders>
            <w:shd w:val="clear" w:color="auto" w:fill="auto"/>
            <w:vAlign w:val="center"/>
            <w:hideMark/>
          </w:tcPr>
          <w:p w:rsidR="00FA5D1E" w:rsidRPr="007C2777" w:rsidRDefault="00FA5D1E" w:rsidP="00FA5D1E">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nil"/>
              <w:left w:val="nil"/>
              <w:bottom w:val="nil"/>
              <w:right w:val="nil"/>
            </w:tcBorders>
            <w:shd w:val="clear" w:color="auto" w:fill="auto"/>
            <w:vAlign w:val="center"/>
            <w:hideMark/>
          </w:tcPr>
          <w:p w:rsidR="00FA5D1E" w:rsidRPr="007C2777" w:rsidRDefault="00FA5D1E" w:rsidP="00FA5D1E">
            <w:pPr>
              <w:jc w:val="both"/>
              <w:rPr>
                <w:rFonts w:ascii="Verdana" w:hAnsi="Verdana"/>
                <w:color w:val="000000"/>
                <w:sz w:val="16"/>
                <w:szCs w:val="16"/>
              </w:rPr>
            </w:pPr>
            <w:r w:rsidRPr="007C2777">
              <w:rPr>
                <w:rFonts w:ascii="Verdana" w:hAnsi="Verdana"/>
                <w:color w:val="000000"/>
                <w:sz w:val="16"/>
                <w:szCs w:val="16"/>
              </w:rPr>
              <w:t xml:space="preserve"> </w:t>
            </w:r>
            <w:proofErr w:type="spellStart"/>
            <w:r w:rsidRPr="00FA5D1E">
              <w:rPr>
                <w:rFonts w:ascii="Verdana" w:hAnsi="Verdana"/>
                <w:color w:val="000000"/>
                <w:sz w:val="16"/>
                <w:szCs w:val="16"/>
              </w:rPr>
              <w:t>September</w:t>
            </w:r>
            <w:proofErr w:type="spellEnd"/>
            <w:r w:rsidRPr="00FA5D1E">
              <w:rPr>
                <w:rFonts w:ascii="Verdana" w:hAnsi="Verdana"/>
                <w:color w:val="000000"/>
                <w:sz w:val="16"/>
                <w:szCs w:val="16"/>
              </w:rPr>
              <w:t xml:space="preserve"> to </w:t>
            </w:r>
            <w:proofErr w:type="spellStart"/>
            <w:r w:rsidRPr="00FA5D1E">
              <w:rPr>
                <w:rFonts w:ascii="Verdana" w:hAnsi="Verdana"/>
                <w:color w:val="000000"/>
                <w:sz w:val="16"/>
                <w:szCs w:val="16"/>
              </w:rPr>
              <w:t>December</w:t>
            </w:r>
            <w:proofErr w:type="spellEnd"/>
            <w:r w:rsidRPr="00FA5D1E">
              <w:rPr>
                <w:rFonts w:ascii="Verdana" w:hAnsi="Verdana"/>
                <w:color w:val="000000"/>
                <w:sz w:val="16"/>
                <w:szCs w:val="16"/>
              </w:rPr>
              <w:t xml:space="preserve"> 2008</w:t>
            </w:r>
          </w:p>
        </w:tc>
      </w:tr>
      <w:tr w:rsidR="00FA5D1E" w:rsidRPr="007C2777"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FA5D1E" w:rsidRPr="007C2777" w:rsidRDefault="00FA5D1E" w:rsidP="00FA5D1E">
            <w:pPr>
              <w:rPr>
                <w:rFonts w:ascii="Verdana" w:hAnsi="Verdana"/>
                <w:b/>
                <w:bCs/>
                <w:color w:val="000000"/>
                <w:sz w:val="16"/>
                <w:szCs w:val="16"/>
              </w:rPr>
            </w:pPr>
            <w:proofErr w:type="spellStart"/>
            <w:r w:rsidRPr="00FA5D1E">
              <w:rPr>
                <w:rFonts w:ascii="Verdana" w:hAnsi="Verdana"/>
                <w:b/>
                <w:bCs/>
                <w:color w:val="000000"/>
                <w:sz w:val="16"/>
                <w:szCs w:val="16"/>
              </w:rPr>
              <w:t>Industry</w:t>
            </w:r>
            <w:proofErr w:type="spellEnd"/>
            <w:r w:rsidRPr="00FA5D1E">
              <w:rPr>
                <w:rFonts w:ascii="Verdana" w:hAnsi="Verdana"/>
                <w:b/>
                <w:bCs/>
                <w:color w:val="000000"/>
                <w:sz w:val="16"/>
                <w:szCs w:val="16"/>
              </w:rPr>
              <w:t xml:space="preserve"> : Automotive</w:t>
            </w:r>
          </w:p>
        </w:tc>
        <w:tc>
          <w:tcPr>
            <w:tcW w:w="1438" w:type="dxa"/>
            <w:gridSpan w:val="2"/>
            <w:tcBorders>
              <w:top w:val="nil"/>
              <w:left w:val="nil"/>
              <w:bottom w:val="nil"/>
              <w:right w:val="nil"/>
            </w:tcBorders>
            <w:shd w:val="clear" w:color="auto" w:fill="auto"/>
            <w:vAlign w:val="center"/>
            <w:hideMark/>
          </w:tcPr>
          <w:p w:rsidR="00FA5D1E" w:rsidRPr="007C2777" w:rsidRDefault="00FA5D1E" w:rsidP="00FA5D1E">
            <w:pPr>
              <w:rPr>
                <w:rFonts w:ascii="Verdana" w:hAnsi="Verdana"/>
                <w:color w:val="000000"/>
                <w:sz w:val="16"/>
                <w:szCs w:val="16"/>
              </w:rPr>
            </w:pPr>
          </w:p>
        </w:tc>
      </w:tr>
      <w:tr w:rsidR="00FA5D1E" w:rsidRPr="0078284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FA5D1E" w:rsidRPr="00FA5D1E" w:rsidRDefault="00FA5D1E" w:rsidP="00FA5D1E">
            <w:pPr>
              <w:rPr>
                <w:rFonts w:ascii="Verdana" w:hAnsi="Verdana"/>
                <w:b/>
                <w:bCs/>
                <w:color w:val="000000"/>
                <w:sz w:val="16"/>
                <w:szCs w:val="16"/>
                <w:lang w:val="en-US"/>
              </w:rPr>
            </w:pPr>
            <w:r w:rsidRPr="00FA5D1E">
              <w:rPr>
                <w:rFonts w:ascii="Verdana" w:hAnsi="Verdana"/>
                <w:b/>
                <w:bCs/>
                <w:color w:val="000000"/>
                <w:sz w:val="16"/>
                <w:szCs w:val="16"/>
                <w:lang w:val="en-US"/>
              </w:rPr>
              <w:t>Functional Consultant SAP FI-CO</w:t>
            </w:r>
          </w:p>
        </w:tc>
        <w:tc>
          <w:tcPr>
            <w:tcW w:w="1438" w:type="dxa"/>
            <w:gridSpan w:val="2"/>
            <w:tcBorders>
              <w:top w:val="nil"/>
              <w:left w:val="nil"/>
              <w:bottom w:val="nil"/>
              <w:right w:val="nil"/>
            </w:tcBorders>
            <w:shd w:val="clear" w:color="auto" w:fill="auto"/>
            <w:vAlign w:val="center"/>
            <w:hideMark/>
          </w:tcPr>
          <w:p w:rsidR="00FA5D1E" w:rsidRPr="00FA5D1E" w:rsidRDefault="00FA5D1E" w:rsidP="00FA5D1E">
            <w:pPr>
              <w:rPr>
                <w:rFonts w:ascii="Verdana" w:hAnsi="Verdana"/>
                <w:b/>
                <w:bCs/>
                <w:color w:val="000000"/>
                <w:sz w:val="16"/>
                <w:szCs w:val="16"/>
                <w:lang w:val="en-US"/>
              </w:rPr>
            </w:pPr>
          </w:p>
        </w:tc>
      </w:tr>
      <w:tr w:rsidR="00FA5D1E" w:rsidRPr="00782849" w:rsidTr="008C72A1">
        <w:tblPrEx>
          <w:tblCellMar>
            <w:left w:w="70" w:type="dxa"/>
            <w:right w:w="70" w:type="dxa"/>
          </w:tblCellMar>
        </w:tblPrEx>
        <w:trPr>
          <w:gridAfter w:val="1"/>
          <w:wAfter w:w="107" w:type="dxa"/>
          <w:trHeight w:val="320"/>
        </w:trPr>
        <w:tc>
          <w:tcPr>
            <w:tcW w:w="1844" w:type="dxa"/>
            <w:gridSpan w:val="2"/>
            <w:tcBorders>
              <w:top w:val="nil"/>
              <w:left w:val="nil"/>
              <w:bottom w:val="nil"/>
              <w:right w:val="nil"/>
            </w:tcBorders>
            <w:shd w:val="clear" w:color="auto" w:fill="auto"/>
            <w:hideMark/>
          </w:tcPr>
          <w:p w:rsidR="00FA5D1E" w:rsidRPr="00FA5D1E" w:rsidRDefault="00FA5D1E" w:rsidP="00FA5D1E">
            <w:pPr>
              <w:rPr>
                <w:rFonts w:ascii="Verdana" w:hAnsi="Verdana"/>
                <w:sz w:val="16"/>
                <w:szCs w:val="16"/>
              </w:rPr>
            </w:pPr>
            <w:proofErr w:type="spellStart"/>
            <w:r w:rsidRPr="00FA5D1E">
              <w:rPr>
                <w:rFonts w:ascii="Verdana" w:hAnsi="Verdana"/>
                <w:sz w:val="16"/>
                <w:szCs w:val="16"/>
              </w:rPr>
              <w:t>Projects</w:t>
            </w:r>
            <w:proofErr w:type="spellEnd"/>
          </w:p>
        </w:tc>
        <w:tc>
          <w:tcPr>
            <w:tcW w:w="7087" w:type="dxa"/>
            <w:gridSpan w:val="10"/>
            <w:tcBorders>
              <w:top w:val="nil"/>
              <w:left w:val="nil"/>
              <w:bottom w:val="nil"/>
              <w:right w:val="nil"/>
            </w:tcBorders>
            <w:shd w:val="clear" w:color="auto" w:fill="auto"/>
            <w:vAlign w:val="center"/>
            <w:hideMark/>
          </w:tcPr>
          <w:p w:rsidR="00FA5D1E" w:rsidRPr="00FA5D1E" w:rsidRDefault="00FA5D1E" w:rsidP="00FA5D1E">
            <w:pPr>
              <w:jc w:val="both"/>
              <w:rPr>
                <w:rFonts w:ascii="Verdana" w:hAnsi="Verdana"/>
                <w:color w:val="000000"/>
                <w:sz w:val="16"/>
                <w:szCs w:val="16"/>
                <w:lang w:val="en-US"/>
              </w:rPr>
            </w:pPr>
            <w:r w:rsidRPr="00FA5D1E">
              <w:rPr>
                <w:rFonts w:ascii="Verdana" w:hAnsi="Verdana"/>
                <w:color w:val="000000"/>
                <w:sz w:val="16"/>
                <w:szCs w:val="16"/>
                <w:lang w:val="en-US"/>
              </w:rPr>
              <w:t xml:space="preserve">DFO Direct Flow </w:t>
            </w:r>
            <w:proofErr w:type="spellStart"/>
            <w:r w:rsidRPr="00FA5D1E">
              <w:rPr>
                <w:rFonts w:ascii="Verdana" w:hAnsi="Verdana"/>
                <w:color w:val="000000"/>
                <w:sz w:val="16"/>
                <w:szCs w:val="16"/>
                <w:lang w:val="en-US"/>
              </w:rPr>
              <w:t>Optimisation</w:t>
            </w:r>
            <w:proofErr w:type="spellEnd"/>
            <w:r w:rsidRPr="00FA5D1E">
              <w:rPr>
                <w:rFonts w:ascii="Verdana" w:hAnsi="Verdana"/>
                <w:color w:val="000000"/>
                <w:sz w:val="16"/>
                <w:szCs w:val="16"/>
                <w:lang w:val="en-US"/>
              </w:rPr>
              <w:t xml:space="preserve"> / T08 Co-distribution of a new vehicle </w:t>
            </w:r>
          </w:p>
        </w:tc>
        <w:tc>
          <w:tcPr>
            <w:tcW w:w="1438" w:type="dxa"/>
            <w:gridSpan w:val="2"/>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p>
        </w:tc>
      </w:tr>
      <w:tr w:rsidR="00FA5D1E" w:rsidRPr="00782849"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hideMark/>
          </w:tcPr>
          <w:p w:rsidR="00FA5D1E" w:rsidRPr="00FA5D1E" w:rsidRDefault="00FA5D1E" w:rsidP="00FA5D1E">
            <w:pPr>
              <w:rPr>
                <w:rFonts w:ascii="Verdana" w:hAnsi="Verdana"/>
                <w:sz w:val="16"/>
                <w:szCs w:val="16"/>
              </w:rPr>
            </w:pPr>
            <w:proofErr w:type="spellStart"/>
            <w:r w:rsidRPr="00FA5D1E">
              <w:rPr>
                <w:rFonts w:ascii="Verdana" w:hAnsi="Verdana"/>
                <w:sz w:val="16"/>
                <w:szCs w:val="16"/>
              </w:rPr>
              <w:t>Assignment</w:t>
            </w:r>
            <w:proofErr w:type="spellEnd"/>
          </w:p>
        </w:tc>
        <w:tc>
          <w:tcPr>
            <w:tcW w:w="7087" w:type="dxa"/>
            <w:gridSpan w:val="10"/>
            <w:tcBorders>
              <w:top w:val="nil"/>
              <w:left w:val="nil"/>
              <w:bottom w:val="nil"/>
              <w:right w:val="nil"/>
            </w:tcBorders>
            <w:shd w:val="clear" w:color="auto" w:fill="auto"/>
            <w:vAlign w:val="center"/>
            <w:hideMark/>
          </w:tcPr>
          <w:p w:rsidR="00FA5D1E" w:rsidRPr="00FA5D1E" w:rsidRDefault="00FA5D1E" w:rsidP="00FA5D1E">
            <w:pPr>
              <w:jc w:val="both"/>
              <w:rPr>
                <w:rFonts w:ascii="Verdana" w:hAnsi="Verdana"/>
                <w:color w:val="000000"/>
                <w:sz w:val="16"/>
                <w:szCs w:val="16"/>
                <w:lang w:val="en-US"/>
              </w:rPr>
            </w:pPr>
            <w:r w:rsidRPr="00FA5D1E">
              <w:rPr>
                <w:rFonts w:ascii="Verdana" w:hAnsi="Verdana"/>
                <w:color w:val="000000"/>
                <w:sz w:val="16"/>
                <w:szCs w:val="16"/>
                <w:lang w:val="en-US"/>
              </w:rPr>
              <w:t>For DFO: pre-study and Gap analysis between ALCOR (FI / CO) and Master Finance</w:t>
            </w:r>
          </w:p>
        </w:tc>
        <w:tc>
          <w:tcPr>
            <w:tcW w:w="1438" w:type="dxa"/>
            <w:gridSpan w:val="2"/>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p>
        </w:tc>
      </w:tr>
      <w:tr w:rsidR="00FA5D1E" w:rsidRPr="00FA5D1E"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p>
        </w:tc>
        <w:tc>
          <w:tcPr>
            <w:tcW w:w="7087" w:type="dxa"/>
            <w:gridSpan w:val="10"/>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r w:rsidRPr="00FA5D1E">
              <w:rPr>
                <w:rFonts w:ascii="Verdana" w:hAnsi="Verdana"/>
                <w:color w:val="000000"/>
                <w:sz w:val="16"/>
                <w:szCs w:val="16"/>
                <w:lang w:val="en-US"/>
              </w:rPr>
              <w:t>For T08: Impact studies on all financial flows of Renault Trucks and its subsidiary RTCE</w:t>
            </w:r>
            <w:r>
              <w:rPr>
                <w:rFonts w:ascii="Verdana" w:hAnsi="Verdana"/>
                <w:color w:val="000000"/>
                <w:sz w:val="16"/>
                <w:szCs w:val="16"/>
                <w:lang w:val="en-US"/>
              </w:rPr>
              <w:t>. Coordination for all financial flows adaptations.</w:t>
            </w:r>
          </w:p>
        </w:tc>
        <w:tc>
          <w:tcPr>
            <w:tcW w:w="1438" w:type="dxa"/>
            <w:gridSpan w:val="2"/>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p>
        </w:tc>
      </w:tr>
      <w:tr w:rsidR="00FA5D1E" w:rsidRPr="0078284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p>
        </w:tc>
        <w:tc>
          <w:tcPr>
            <w:tcW w:w="7087" w:type="dxa"/>
            <w:gridSpan w:val="10"/>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r w:rsidRPr="00FA5D1E">
              <w:rPr>
                <w:rFonts w:ascii="Verdana" w:hAnsi="Verdana"/>
                <w:color w:val="000000"/>
                <w:sz w:val="16"/>
                <w:szCs w:val="16"/>
                <w:lang w:val="en-US"/>
              </w:rPr>
              <w:t xml:space="preserve">Pre-studies for SAP </w:t>
            </w:r>
            <w:proofErr w:type="spellStart"/>
            <w:r w:rsidRPr="00FA5D1E">
              <w:rPr>
                <w:rFonts w:ascii="Verdana" w:hAnsi="Verdana"/>
                <w:color w:val="000000"/>
                <w:sz w:val="16"/>
                <w:szCs w:val="16"/>
                <w:lang w:val="en-US"/>
              </w:rPr>
              <w:t>Alcor</w:t>
            </w:r>
            <w:proofErr w:type="spellEnd"/>
            <w:r w:rsidRPr="00FA5D1E">
              <w:rPr>
                <w:rFonts w:ascii="Verdana" w:hAnsi="Verdana"/>
                <w:color w:val="000000"/>
                <w:sz w:val="16"/>
                <w:szCs w:val="16"/>
                <w:lang w:val="en-US"/>
              </w:rPr>
              <w:t xml:space="preserve"> and SAP </w:t>
            </w:r>
            <w:proofErr w:type="spellStart"/>
            <w:r w:rsidRPr="00FA5D1E">
              <w:rPr>
                <w:rFonts w:ascii="Verdana" w:hAnsi="Verdana"/>
                <w:color w:val="000000"/>
                <w:sz w:val="16"/>
                <w:szCs w:val="16"/>
                <w:lang w:val="en-US"/>
              </w:rPr>
              <w:t>Masterfinance</w:t>
            </w:r>
            <w:proofErr w:type="spellEnd"/>
          </w:p>
        </w:tc>
        <w:tc>
          <w:tcPr>
            <w:tcW w:w="1438" w:type="dxa"/>
            <w:gridSpan w:val="2"/>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p>
        </w:tc>
      </w:tr>
      <w:tr w:rsidR="00FA5D1E" w:rsidRPr="0078284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p>
        </w:tc>
        <w:tc>
          <w:tcPr>
            <w:tcW w:w="7087" w:type="dxa"/>
            <w:gridSpan w:val="10"/>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r w:rsidRPr="00FA5D1E">
              <w:rPr>
                <w:rFonts w:ascii="Verdana" w:hAnsi="Verdana"/>
                <w:color w:val="000000"/>
                <w:sz w:val="16"/>
                <w:lang w:val="en-US"/>
              </w:rPr>
              <w:t>Quotation</w:t>
            </w:r>
            <w:r>
              <w:rPr>
                <w:rFonts w:ascii="Verdana" w:hAnsi="Verdana"/>
                <w:color w:val="000000"/>
                <w:sz w:val="16"/>
                <w:lang w:val="en-US"/>
              </w:rPr>
              <w:t>s</w:t>
            </w:r>
            <w:r w:rsidRPr="00FA5D1E">
              <w:rPr>
                <w:rFonts w:ascii="Verdana" w:hAnsi="Verdana"/>
                <w:color w:val="000000"/>
                <w:sz w:val="16"/>
                <w:lang w:val="en-US"/>
              </w:rPr>
              <w:t xml:space="preserve"> for SAP projects and </w:t>
            </w:r>
            <w:proofErr w:type="spellStart"/>
            <w:r w:rsidRPr="00FA5D1E">
              <w:rPr>
                <w:rFonts w:ascii="Verdana" w:hAnsi="Verdana"/>
                <w:color w:val="000000"/>
                <w:sz w:val="16"/>
                <w:lang w:val="en-US"/>
              </w:rPr>
              <w:t>Legacy+SAP</w:t>
            </w:r>
            <w:proofErr w:type="spellEnd"/>
            <w:r w:rsidRPr="00FA5D1E">
              <w:rPr>
                <w:rFonts w:ascii="Verdana" w:hAnsi="Verdana"/>
                <w:color w:val="000000"/>
                <w:sz w:val="16"/>
                <w:lang w:val="en-US"/>
              </w:rPr>
              <w:t xml:space="preserve"> projects</w:t>
            </w:r>
          </w:p>
        </w:tc>
        <w:tc>
          <w:tcPr>
            <w:tcW w:w="1438" w:type="dxa"/>
            <w:gridSpan w:val="2"/>
            <w:tcBorders>
              <w:top w:val="nil"/>
              <w:left w:val="nil"/>
              <w:bottom w:val="nil"/>
              <w:right w:val="nil"/>
            </w:tcBorders>
            <w:shd w:val="clear" w:color="auto" w:fill="auto"/>
            <w:vAlign w:val="center"/>
            <w:hideMark/>
          </w:tcPr>
          <w:p w:rsidR="00FA5D1E" w:rsidRPr="00FA5D1E" w:rsidRDefault="00FA5D1E" w:rsidP="00FA5D1E">
            <w:pPr>
              <w:rPr>
                <w:rFonts w:ascii="Verdana" w:hAnsi="Verdana"/>
                <w:color w:val="000000"/>
                <w:sz w:val="16"/>
                <w:szCs w:val="16"/>
                <w:lang w:val="en-US"/>
              </w:rPr>
            </w:pPr>
          </w:p>
        </w:tc>
      </w:tr>
      <w:tr w:rsidR="00FA5D1E" w:rsidRPr="00782849"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vAlign w:val="center"/>
            <w:hideMark/>
          </w:tcPr>
          <w:p w:rsidR="00FA5D1E" w:rsidRPr="007C2777" w:rsidRDefault="00FA5D1E" w:rsidP="00FA5D1E">
            <w:pPr>
              <w:rPr>
                <w:rFonts w:ascii="Verdana" w:hAnsi="Verdana"/>
                <w:color w:val="000000"/>
                <w:sz w:val="16"/>
                <w:szCs w:val="16"/>
              </w:rPr>
            </w:pPr>
            <w:proofErr w:type="spellStart"/>
            <w:r w:rsidRPr="00FA5D1E">
              <w:rPr>
                <w:rFonts w:ascii="Verdana" w:hAnsi="Verdana"/>
                <w:color w:val="000000"/>
                <w:sz w:val="16"/>
              </w:rPr>
              <w:t>Technical</w:t>
            </w:r>
            <w:proofErr w:type="spellEnd"/>
            <w:r w:rsidRPr="00FA5D1E">
              <w:rPr>
                <w:rFonts w:ascii="Verdana" w:hAnsi="Verdana"/>
                <w:color w:val="000000"/>
                <w:sz w:val="16"/>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FA5D1E" w:rsidRPr="007C2777" w:rsidRDefault="00FA5D1E" w:rsidP="00FA5D1E">
            <w:pPr>
              <w:jc w:val="both"/>
              <w:rPr>
                <w:rFonts w:ascii="Verdana" w:hAnsi="Verdana"/>
                <w:color w:val="000000"/>
                <w:sz w:val="16"/>
                <w:szCs w:val="16"/>
                <w:lang w:val="en-US"/>
              </w:rPr>
            </w:pPr>
            <w:r w:rsidRPr="007C2777">
              <w:rPr>
                <w:rFonts w:ascii="Verdana" w:hAnsi="Verdana"/>
                <w:color w:val="000000"/>
                <w:sz w:val="16"/>
                <w:szCs w:val="16"/>
                <w:lang w:val="en-US"/>
              </w:rPr>
              <w:t>SAP FI- CO MM SD</w:t>
            </w:r>
          </w:p>
        </w:tc>
        <w:tc>
          <w:tcPr>
            <w:tcW w:w="1438" w:type="dxa"/>
            <w:gridSpan w:val="2"/>
            <w:tcBorders>
              <w:top w:val="nil"/>
              <w:left w:val="nil"/>
              <w:bottom w:val="single" w:sz="8" w:space="0" w:color="auto"/>
              <w:right w:val="nil"/>
            </w:tcBorders>
            <w:shd w:val="clear" w:color="auto" w:fill="auto"/>
            <w:vAlign w:val="center"/>
            <w:hideMark/>
          </w:tcPr>
          <w:p w:rsidR="00FA5D1E" w:rsidRPr="007C2777" w:rsidRDefault="00FA5D1E" w:rsidP="00FA5D1E">
            <w:pPr>
              <w:rPr>
                <w:rFonts w:ascii="Verdana" w:hAnsi="Verdana"/>
                <w:color w:val="000000"/>
                <w:sz w:val="16"/>
                <w:szCs w:val="16"/>
                <w:lang w:val="en-US"/>
              </w:rPr>
            </w:pPr>
            <w:r w:rsidRPr="007C2777">
              <w:rPr>
                <w:rFonts w:ascii="Verdana" w:hAnsi="Verdana"/>
                <w:color w:val="000000"/>
                <w:sz w:val="16"/>
                <w:szCs w:val="16"/>
                <w:lang w:val="en-US"/>
              </w:rPr>
              <w:t> </w:t>
            </w:r>
          </w:p>
        </w:tc>
      </w:tr>
      <w:tr w:rsidR="00FA5D1E" w:rsidRPr="007C2777" w:rsidTr="008C72A1">
        <w:tblPrEx>
          <w:tblCellMar>
            <w:left w:w="70" w:type="dxa"/>
            <w:right w:w="70" w:type="dxa"/>
          </w:tblCellMar>
        </w:tblPrEx>
        <w:trPr>
          <w:gridAfter w:val="1"/>
          <w:wAfter w:w="107" w:type="dxa"/>
          <w:trHeight w:val="510"/>
        </w:trPr>
        <w:tc>
          <w:tcPr>
            <w:tcW w:w="2411" w:type="dxa"/>
            <w:gridSpan w:val="3"/>
            <w:tcBorders>
              <w:top w:val="nil"/>
              <w:left w:val="nil"/>
              <w:bottom w:val="nil"/>
              <w:right w:val="nil"/>
            </w:tcBorders>
            <w:shd w:val="clear" w:color="auto" w:fill="auto"/>
            <w:vAlign w:val="center"/>
            <w:hideMark/>
          </w:tcPr>
          <w:p w:rsidR="00FA5D1E" w:rsidRPr="007C2777" w:rsidRDefault="00FA5D1E" w:rsidP="00FA5D1E">
            <w:pPr>
              <w:rPr>
                <w:rFonts w:ascii="Verdana" w:hAnsi="Verdana"/>
                <w:b/>
                <w:bCs/>
                <w:color w:val="000000"/>
                <w:sz w:val="16"/>
                <w:szCs w:val="16"/>
              </w:rPr>
            </w:pPr>
            <w:r w:rsidRPr="00461E04">
              <w:rPr>
                <w:rFonts w:ascii="Verdana" w:hAnsi="Verdana"/>
                <w:b/>
                <w:bCs/>
                <w:color w:val="000000"/>
                <w:sz w:val="18"/>
                <w:szCs w:val="16"/>
              </w:rPr>
              <w:t>CASINO</w:t>
            </w:r>
            <w:r w:rsidRPr="007C2777">
              <w:rPr>
                <w:rFonts w:ascii="Verdana" w:hAnsi="Verdana"/>
                <w:b/>
                <w:bCs/>
                <w:color w:val="000000"/>
                <w:sz w:val="16"/>
                <w:szCs w:val="16"/>
              </w:rPr>
              <w:t xml:space="preserve"> – Saint Etienne</w:t>
            </w:r>
          </w:p>
        </w:tc>
        <w:tc>
          <w:tcPr>
            <w:tcW w:w="6520" w:type="dxa"/>
            <w:gridSpan w:val="9"/>
            <w:tcBorders>
              <w:top w:val="nil"/>
              <w:left w:val="nil"/>
              <w:bottom w:val="nil"/>
              <w:right w:val="nil"/>
            </w:tcBorders>
            <w:shd w:val="clear" w:color="auto" w:fill="auto"/>
            <w:vAlign w:val="center"/>
            <w:hideMark/>
          </w:tcPr>
          <w:p w:rsidR="00FA5D1E" w:rsidRPr="007C2777" w:rsidRDefault="00FA5D1E" w:rsidP="00FA5D1E">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nil"/>
              <w:left w:val="nil"/>
              <w:bottom w:val="nil"/>
              <w:right w:val="nil"/>
            </w:tcBorders>
            <w:shd w:val="clear" w:color="auto" w:fill="auto"/>
            <w:vAlign w:val="center"/>
            <w:hideMark/>
          </w:tcPr>
          <w:p w:rsidR="00FA5D1E" w:rsidRPr="007C2777" w:rsidRDefault="00FA5D1E" w:rsidP="00FA5D1E">
            <w:pPr>
              <w:rPr>
                <w:rFonts w:ascii="Verdana" w:hAnsi="Verdana"/>
                <w:color w:val="000000"/>
                <w:sz w:val="16"/>
                <w:szCs w:val="16"/>
              </w:rPr>
            </w:pPr>
            <w:r w:rsidRPr="007C2777">
              <w:rPr>
                <w:rFonts w:ascii="Verdana" w:hAnsi="Verdana"/>
                <w:color w:val="000000"/>
                <w:sz w:val="16"/>
                <w:szCs w:val="16"/>
              </w:rPr>
              <w:t>A</w:t>
            </w:r>
            <w:r>
              <w:rPr>
                <w:rFonts w:ascii="Verdana" w:hAnsi="Verdana"/>
                <w:color w:val="000000"/>
                <w:sz w:val="16"/>
                <w:szCs w:val="16"/>
              </w:rPr>
              <w:t>p</w:t>
            </w:r>
            <w:r w:rsidRPr="007C2777">
              <w:rPr>
                <w:rFonts w:ascii="Verdana" w:hAnsi="Verdana"/>
                <w:color w:val="000000"/>
                <w:sz w:val="16"/>
                <w:szCs w:val="16"/>
              </w:rPr>
              <w:t xml:space="preserve">ril </w:t>
            </w:r>
            <w:r>
              <w:rPr>
                <w:rFonts w:ascii="Verdana" w:hAnsi="Verdana"/>
                <w:color w:val="000000"/>
                <w:sz w:val="16"/>
                <w:szCs w:val="16"/>
              </w:rPr>
              <w:t xml:space="preserve">to </w:t>
            </w:r>
            <w:proofErr w:type="spellStart"/>
            <w:r>
              <w:rPr>
                <w:rFonts w:ascii="Verdana" w:hAnsi="Verdana"/>
                <w:color w:val="000000"/>
                <w:sz w:val="16"/>
                <w:szCs w:val="16"/>
              </w:rPr>
              <w:t>august</w:t>
            </w:r>
            <w:proofErr w:type="spellEnd"/>
            <w:r w:rsidRPr="007C2777">
              <w:rPr>
                <w:rFonts w:ascii="Verdana" w:hAnsi="Verdana"/>
                <w:color w:val="000000"/>
                <w:sz w:val="16"/>
                <w:szCs w:val="16"/>
              </w:rPr>
              <w:t xml:space="preserve"> 2008</w:t>
            </w:r>
          </w:p>
        </w:tc>
      </w:tr>
      <w:tr w:rsidR="000C3B76" w:rsidRPr="007C2777"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0C3B76" w:rsidRPr="007C2777" w:rsidRDefault="000C3B76" w:rsidP="000C3B76">
            <w:pPr>
              <w:rPr>
                <w:rFonts w:ascii="Verdana" w:hAnsi="Verdana"/>
                <w:b/>
                <w:bCs/>
                <w:color w:val="000000"/>
                <w:sz w:val="16"/>
                <w:szCs w:val="16"/>
              </w:rPr>
            </w:pPr>
            <w:r w:rsidRPr="000C3B76">
              <w:rPr>
                <w:rFonts w:ascii="Verdana" w:hAnsi="Verdana"/>
                <w:b/>
                <w:bCs/>
                <w:color w:val="000000"/>
                <w:sz w:val="16"/>
                <w:szCs w:val="16"/>
              </w:rPr>
              <w:t>Trade - Distribution</w:t>
            </w:r>
          </w:p>
        </w:tc>
        <w:tc>
          <w:tcPr>
            <w:tcW w:w="1438" w:type="dxa"/>
            <w:gridSpan w:val="2"/>
            <w:tcBorders>
              <w:top w:val="nil"/>
              <w:left w:val="nil"/>
              <w:bottom w:val="nil"/>
              <w:right w:val="nil"/>
            </w:tcBorders>
            <w:shd w:val="clear" w:color="auto" w:fill="auto"/>
            <w:vAlign w:val="center"/>
            <w:hideMark/>
          </w:tcPr>
          <w:p w:rsidR="000C3B76" w:rsidRPr="007C2777" w:rsidRDefault="000C3B76" w:rsidP="000C3B76">
            <w:pPr>
              <w:rPr>
                <w:rFonts w:ascii="Verdana" w:hAnsi="Verdana"/>
                <w:color w:val="000000"/>
                <w:sz w:val="16"/>
                <w:szCs w:val="16"/>
              </w:rPr>
            </w:pPr>
          </w:p>
        </w:tc>
      </w:tr>
      <w:tr w:rsidR="000C3B76" w:rsidRPr="0078284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0C3B76" w:rsidRPr="000C3B76" w:rsidRDefault="000C3B76" w:rsidP="000C3B76">
            <w:pPr>
              <w:rPr>
                <w:rFonts w:ascii="Verdana" w:hAnsi="Verdana"/>
                <w:b/>
                <w:bCs/>
                <w:color w:val="000000"/>
                <w:sz w:val="16"/>
                <w:szCs w:val="16"/>
                <w:lang w:val="en-US"/>
              </w:rPr>
            </w:pPr>
            <w:r w:rsidRPr="000C3B76">
              <w:rPr>
                <w:rFonts w:ascii="Verdana" w:hAnsi="Verdana"/>
                <w:b/>
                <w:bCs/>
                <w:color w:val="000000"/>
                <w:sz w:val="16"/>
                <w:szCs w:val="16"/>
                <w:lang w:val="en-US"/>
              </w:rPr>
              <w:t>Functional Consultant SAP FI-CO</w:t>
            </w:r>
          </w:p>
        </w:tc>
        <w:tc>
          <w:tcPr>
            <w:tcW w:w="1438" w:type="dxa"/>
            <w:gridSpan w:val="2"/>
            <w:tcBorders>
              <w:top w:val="nil"/>
              <w:left w:val="nil"/>
              <w:bottom w:val="nil"/>
              <w:right w:val="nil"/>
            </w:tcBorders>
            <w:shd w:val="clear" w:color="auto" w:fill="auto"/>
            <w:vAlign w:val="center"/>
            <w:hideMark/>
          </w:tcPr>
          <w:p w:rsidR="000C3B76" w:rsidRPr="000C3B76" w:rsidRDefault="000C3B76" w:rsidP="000C3B76">
            <w:pPr>
              <w:rPr>
                <w:rFonts w:ascii="Verdana" w:hAnsi="Verdana"/>
                <w:b/>
                <w:bCs/>
                <w:color w:val="000000"/>
                <w:sz w:val="16"/>
                <w:szCs w:val="16"/>
                <w:lang w:val="en-US"/>
              </w:rPr>
            </w:pPr>
          </w:p>
        </w:tc>
      </w:tr>
      <w:tr w:rsidR="000C3B76" w:rsidRPr="0078284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hideMark/>
          </w:tcPr>
          <w:p w:rsidR="000C3B76" w:rsidRPr="00FA5D1E" w:rsidRDefault="000C3B76" w:rsidP="000C3B76">
            <w:pPr>
              <w:rPr>
                <w:rFonts w:ascii="Verdana" w:hAnsi="Verdana"/>
                <w:sz w:val="16"/>
                <w:szCs w:val="16"/>
              </w:rPr>
            </w:pPr>
            <w:r>
              <w:rPr>
                <w:rFonts w:ascii="Verdana" w:hAnsi="Verdana"/>
                <w:sz w:val="16"/>
                <w:szCs w:val="16"/>
              </w:rPr>
              <w:t>Project</w:t>
            </w:r>
          </w:p>
        </w:tc>
        <w:tc>
          <w:tcPr>
            <w:tcW w:w="7087" w:type="dxa"/>
            <w:gridSpan w:val="10"/>
            <w:tcBorders>
              <w:top w:val="nil"/>
              <w:left w:val="nil"/>
              <w:bottom w:val="nil"/>
              <w:right w:val="nil"/>
            </w:tcBorders>
            <w:shd w:val="clear" w:color="auto" w:fill="auto"/>
            <w:vAlign w:val="center"/>
            <w:hideMark/>
          </w:tcPr>
          <w:p w:rsidR="000C3B76" w:rsidRPr="000C3B76" w:rsidRDefault="000C3B76" w:rsidP="000C3B76">
            <w:pPr>
              <w:jc w:val="both"/>
              <w:rPr>
                <w:rFonts w:ascii="Verdana" w:hAnsi="Verdana"/>
                <w:color w:val="000000"/>
                <w:sz w:val="16"/>
                <w:szCs w:val="16"/>
                <w:lang w:val="en-US"/>
              </w:rPr>
            </w:pPr>
            <w:r w:rsidRPr="000C3B76">
              <w:rPr>
                <w:rFonts w:ascii="Verdana" w:hAnsi="Verdana"/>
                <w:color w:val="000000"/>
                <w:sz w:val="16"/>
                <w:szCs w:val="16"/>
                <w:lang w:val="en-US"/>
              </w:rPr>
              <w:t>Project Implementation Accounting and Billing SAP ECC6</w:t>
            </w:r>
          </w:p>
        </w:tc>
        <w:tc>
          <w:tcPr>
            <w:tcW w:w="1438" w:type="dxa"/>
            <w:gridSpan w:val="2"/>
            <w:tcBorders>
              <w:top w:val="nil"/>
              <w:left w:val="nil"/>
              <w:bottom w:val="nil"/>
              <w:right w:val="nil"/>
            </w:tcBorders>
            <w:shd w:val="clear" w:color="auto" w:fill="auto"/>
            <w:vAlign w:val="center"/>
            <w:hideMark/>
          </w:tcPr>
          <w:p w:rsidR="000C3B76" w:rsidRPr="000C3B76" w:rsidRDefault="000C3B76" w:rsidP="000C3B76">
            <w:pPr>
              <w:rPr>
                <w:rFonts w:ascii="Verdana" w:hAnsi="Verdana"/>
                <w:color w:val="000000"/>
                <w:sz w:val="16"/>
                <w:szCs w:val="16"/>
                <w:lang w:val="en-US"/>
              </w:rPr>
            </w:pPr>
          </w:p>
        </w:tc>
      </w:tr>
      <w:tr w:rsidR="000C3B76" w:rsidRPr="00782849" w:rsidTr="008C72A1">
        <w:tblPrEx>
          <w:tblCellMar>
            <w:left w:w="70" w:type="dxa"/>
            <w:right w:w="70" w:type="dxa"/>
          </w:tblCellMar>
        </w:tblPrEx>
        <w:trPr>
          <w:gridAfter w:val="1"/>
          <w:wAfter w:w="107" w:type="dxa"/>
          <w:trHeight w:val="344"/>
        </w:trPr>
        <w:tc>
          <w:tcPr>
            <w:tcW w:w="1844" w:type="dxa"/>
            <w:gridSpan w:val="2"/>
            <w:tcBorders>
              <w:top w:val="nil"/>
              <w:left w:val="nil"/>
              <w:bottom w:val="nil"/>
              <w:right w:val="nil"/>
            </w:tcBorders>
            <w:shd w:val="clear" w:color="auto" w:fill="auto"/>
          </w:tcPr>
          <w:p w:rsidR="000C3B76" w:rsidRPr="00FA5D1E" w:rsidRDefault="000C3B76" w:rsidP="000C3B76">
            <w:pPr>
              <w:rPr>
                <w:rFonts w:ascii="Verdana" w:hAnsi="Verdana"/>
                <w:sz w:val="16"/>
                <w:szCs w:val="16"/>
              </w:rPr>
            </w:pPr>
            <w:proofErr w:type="spellStart"/>
            <w:r w:rsidRPr="00FA5D1E">
              <w:rPr>
                <w:rFonts w:ascii="Verdana" w:hAnsi="Verdana"/>
                <w:sz w:val="16"/>
                <w:szCs w:val="16"/>
              </w:rPr>
              <w:t>Assignment</w:t>
            </w:r>
            <w:proofErr w:type="spellEnd"/>
          </w:p>
        </w:tc>
        <w:tc>
          <w:tcPr>
            <w:tcW w:w="7087" w:type="dxa"/>
            <w:gridSpan w:val="10"/>
            <w:tcBorders>
              <w:top w:val="nil"/>
              <w:left w:val="nil"/>
              <w:bottom w:val="nil"/>
              <w:right w:val="nil"/>
            </w:tcBorders>
            <w:shd w:val="clear" w:color="auto" w:fill="auto"/>
            <w:vAlign w:val="center"/>
            <w:hideMark/>
          </w:tcPr>
          <w:p w:rsidR="000C3B76" w:rsidRPr="000C3B76" w:rsidRDefault="000C3B76" w:rsidP="000C3B76">
            <w:pPr>
              <w:rPr>
                <w:rFonts w:ascii="Verdana" w:hAnsi="Verdana"/>
                <w:color w:val="000000"/>
                <w:sz w:val="16"/>
                <w:szCs w:val="16"/>
                <w:lang w:val="en-US"/>
              </w:rPr>
            </w:pPr>
            <w:r w:rsidRPr="000C3B76">
              <w:rPr>
                <w:rFonts w:ascii="Verdana" w:hAnsi="Verdana"/>
                <w:color w:val="000000"/>
                <w:sz w:val="16"/>
                <w:szCs w:val="16"/>
                <w:lang w:val="en-US"/>
              </w:rPr>
              <w:t>Functional design of interfaces between SAP and Legacy systems FI, CO and SD</w:t>
            </w:r>
          </w:p>
        </w:tc>
        <w:tc>
          <w:tcPr>
            <w:tcW w:w="1438" w:type="dxa"/>
            <w:gridSpan w:val="2"/>
            <w:tcBorders>
              <w:top w:val="nil"/>
              <w:left w:val="nil"/>
              <w:bottom w:val="nil"/>
              <w:right w:val="nil"/>
            </w:tcBorders>
            <w:shd w:val="clear" w:color="auto" w:fill="auto"/>
            <w:vAlign w:val="center"/>
            <w:hideMark/>
          </w:tcPr>
          <w:p w:rsidR="000C3B76" w:rsidRPr="000C3B76" w:rsidRDefault="000C3B76" w:rsidP="000C3B76">
            <w:pPr>
              <w:rPr>
                <w:rFonts w:ascii="Verdana" w:hAnsi="Verdana"/>
                <w:color w:val="000000"/>
                <w:sz w:val="16"/>
                <w:szCs w:val="16"/>
                <w:lang w:val="en-US"/>
              </w:rPr>
            </w:pPr>
          </w:p>
        </w:tc>
      </w:tr>
      <w:tr w:rsidR="000C3B76" w:rsidRPr="0078284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tcPr>
          <w:p w:rsidR="000C3B76" w:rsidRPr="000C3B76" w:rsidRDefault="000C3B76" w:rsidP="000C3B76">
            <w:pPr>
              <w:rPr>
                <w:rFonts w:ascii="Verdana" w:hAnsi="Verdana"/>
                <w:sz w:val="16"/>
                <w:szCs w:val="16"/>
                <w:lang w:val="en-US"/>
              </w:rPr>
            </w:pPr>
          </w:p>
        </w:tc>
        <w:tc>
          <w:tcPr>
            <w:tcW w:w="7087" w:type="dxa"/>
            <w:gridSpan w:val="10"/>
            <w:tcBorders>
              <w:top w:val="nil"/>
              <w:left w:val="nil"/>
              <w:bottom w:val="nil"/>
              <w:right w:val="nil"/>
            </w:tcBorders>
            <w:shd w:val="clear" w:color="auto" w:fill="auto"/>
            <w:vAlign w:val="center"/>
            <w:hideMark/>
          </w:tcPr>
          <w:p w:rsidR="000C3B76" w:rsidRPr="000C3B76" w:rsidRDefault="000C3B76" w:rsidP="000C3B76">
            <w:pPr>
              <w:rPr>
                <w:rFonts w:ascii="Verdana" w:hAnsi="Verdana"/>
                <w:color w:val="000000"/>
                <w:sz w:val="16"/>
                <w:szCs w:val="16"/>
                <w:lang w:val="en-US"/>
              </w:rPr>
            </w:pPr>
            <w:r w:rsidRPr="000C3B76">
              <w:rPr>
                <w:rFonts w:ascii="Verdana" w:hAnsi="Verdana"/>
                <w:color w:val="000000"/>
                <w:sz w:val="16"/>
                <w:szCs w:val="16"/>
                <w:lang w:val="en-US"/>
              </w:rPr>
              <w:t>New design, and writing validation scripts for FI-AR, FI-AP, FI-GL</w:t>
            </w:r>
          </w:p>
        </w:tc>
        <w:tc>
          <w:tcPr>
            <w:tcW w:w="1438" w:type="dxa"/>
            <w:gridSpan w:val="2"/>
            <w:tcBorders>
              <w:top w:val="nil"/>
              <w:left w:val="nil"/>
              <w:bottom w:val="nil"/>
              <w:right w:val="nil"/>
            </w:tcBorders>
            <w:shd w:val="clear" w:color="auto" w:fill="auto"/>
            <w:vAlign w:val="center"/>
            <w:hideMark/>
          </w:tcPr>
          <w:p w:rsidR="000C3B76" w:rsidRPr="000C3B76" w:rsidRDefault="000C3B76" w:rsidP="000C3B76">
            <w:pPr>
              <w:rPr>
                <w:rFonts w:ascii="Verdana" w:hAnsi="Verdana"/>
                <w:color w:val="000000"/>
                <w:sz w:val="16"/>
                <w:szCs w:val="16"/>
                <w:lang w:val="en-US"/>
              </w:rPr>
            </w:pPr>
          </w:p>
        </w:tc>
      </w:tr>
      <w:tr w:rsidR="000C3B76" w:rsidRPr="00782849"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vAlign w:val="center"/>
            <w:hideMark/>
          </w:tcPr>
          <w:p w:rsidR="000C3B76" w:rsidRPr="000C3B76" w:rsidRDefault="000C3B76" w:rsidP="000C3B76">
            <w:pPr>
              <w:rPr>
                <w:rFonts w:ascii="Verdana" w:hAnsi="Verdana"/>
                <w:color w:val="000000"/>
                <w:sz w:val="16"/>
                <w:szCs w:val="16"/>
                <w:lang w:val="en-US"/>
              </w:rPr>
            </w:pPr>
          </w:p>
        </w:tc>
        <w:tc>
          <w:tcPr>
            <w:tcW w:w="7087" w:type="dxa"/>
            <w:gridSpan w:val="10"/>
            <w:tcBorders>
              <w:top w:val="nil"/>
              <w:left w:val="nil"/>
              <w:bottom w:val="nil"/>
              <w:right w:val="nil"/>
            </w:tcBorders>
            <w:shd w:val="clear" w:color="auto" w:fill="auto"/>
            <w:vAlign w:val="center"/>
            <w:hideMark/>
          </w:tcPr>
          <w:p w:rsidR="000C3B76" w:rsidRPr="000C3B76" w:rsidRDefault="000C3B76" w:rsidP="000C3B76">
            <w:pPr>
              <w:jc w:val="both"/>
              <w:rPr>
                <w:rFonts w:ascii="Verdana" w:hAnsi="Verdana"/>
                <w:color w:val="000000"/>
                <w:sz w:val="16"/>
                <w:szCs w:val="16"/>
                <w:lang w:val="en-US"/>
              </w:rPr>
            </w:pPr>
            <w:r w:rsidRPr="000C3B76">
              <w:rPr>
                <w:rFonts w:ascii="Verdana" w:hAnsi="Verdana"/>
                <w:color w:val="000000"/>
                <w:sz w:val="16"/>
                <w:szCs w:val="16"/>
                <w:lang w:val="en-US"/>
              </w:rPr>
              <w:t>Validation tests: billing and client payments, billing and regulations suppliers, cash flow, accounting closing</w:t>
            </w:r>
          </w:p>
        </w:tc>
        <w:tc>
          <w:tcPr>
            <w:tcW w:w="1438" w:type="dxa"/>
            <w:gridSpan w:val="2"/>
            <w:tcBorders>
              <w:top w:val="nil"/>
              <w:left w:val="nil"/>
              <w:bottom w:val="nil"/>
              <w:right w:val="nil"/>
            </w:tcBorders>
            <w:shd w:val="clear" w:color="auto" w:fill="auto"/>
            <w:vAlign w:val="center"/>
            <w:hideMark/>
          </w:tcPr>
          <w:p w:rsidR="000C3B76" w:rsidRPr="000C3B76" w:rsidRDefault="000C3B76" w:rsidP="000C3B76">
            <w:pPr>
              <w:rPr>
                <w:rFonts w:ascii="Verdana" w:hAnsi="Verdana"/>
                <w:color w:val="000000"/>
                <w:sz w:val="16"/>
                <w:szCs w:val="16"/>
                <w:lang w:val="en-US"/>
              </w:rPr>
            </w:pPr>
          </w:p>
        </w:tc>
      </w:tr>
      <w:tr w:rsidR="000C3B76" w:rsidRPr="00782849"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vAlign w:val="center"/>
            <w:hideMark/>
          </w:tcPr>
          <w:p w:rsidR="000C3B76" w:rsidRPr="007C2777" w:rsidRDefault="000C3B76" w:rsidP="000C3B76">
            <w:pPr>
              <w:rPr>
                <w:rFonts w:ascii="Verdana" w:hAnsi="Verdana"/>
                <w:color w:val="000000"/>
                <w:sz w:val="16"/>
                <w:szCs w:val="16"/>
              </w:rPr>
            </w:pPr>
            <w:proofErr w:type="spellStart"/>
            <w:r w:rsidRPr="000C3B76">
              <w:rPr>
                <w:rFonts w:ascii="Verdana" w:hAnsi="Verdana"/>
                <w:color w:val="000000"/>
                <w:sz w:val="16"/>
                <w:szCs w:val="16"/>
              </w:rPr>
              <w:t>Technical</w:t>
            </w:r>
            <w:proofErr w:type="spellEnd"/>
            <w:r w:rsidRPr="000C3B76">
              <w:rPr>
                <w:rFonts w:ascii="Verdana" w:hAnsi="Verdana"/>
                <w:color w:val="000000"/>
                <w:sz w:val="16"/>
                <w:szCs w:val="16"/>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0C3B76" w:rsidRPr="007C2777" w:rsidRDefault="000C3B76" w:rsidP="000C3B76">
            <w:pPr>
              <w:jc w:val="both"/>
              <w:rPr>
                <w:rFonts w:ascii="Verdana" w:hAnsi="Verdana"/>
                <w:color w:val="000000"/>
                <w:sz w:val="16"/>
                <w:szCs w:val="16"/>
                <w:lang w:val="en-US"/>
              </w:rPr>
            </w:pPr>
            <w:r w:rsidRPr="007C2777">
              <w:rPr>
                <w:rFonts w:ascii="Verdana" w:hAnsi="Verdana"/>
                <w:color w:val="000000"/>
                <w:sz w:val="16"/>
                <w:szCs w:val="16"/>
                <w:lang w:val="en-US"/>
              </w:rPr>
              <w:t>SAP ECC6 FI-AR, FI-AP, FI-GL (New GL), FI-TR , CO.</w:t>
            </w:r>
          </w:p>
        </w:tc>
        <w:tc>
          <w:tcPr>
            <w:tcW w:w="1438" w:type="dxa"/>
            <w:gridSpan w:val="2"/>
            <w:tcBorders>
              <w:top w:val="nil"/>
              <w:left w:val="nil"/>
              <w:bottom w:val="single" w:sz="8" w:space="0" w:color="auto"/>
              <w:right w:val="nil"/>
            </w:tcBorders>
            <w:shd w:val="clear" w:color="auto" w:fill="auto"/>
            <w:vAlign w:val="center"/>
            <w:hideMark/>
          </w:tcPr>
          <w:p w:rsidR="000C3B76" w:rsidRPr="007C2777" w:rsidRDefault="000C3B76" w:rsidP="000C3B76">
            <w:pPr>
              <w:rPr>
                <w:rFonts w:ascii="Verdana" w:hAnsi="Verdana"/>
                <w:color w:val="000000"/>
                <w:sz w:val="16"/>
                <w:szCs w:val="16"/>
                <w:lang w:val="en-US"/>
              </w:rPr>
            </w:pPr>
            <w:r w:rsidRPr="007C2777">
              <w:rPr>
                <w:rFonts w:ascii="Verdana" w:hAnsi="Verdana"/>
                <w:color w:val="000000"/>
                <w:sz w:val="16"/>
                <w:szCs w:val="16"/>
                <w:lang w:val="en-US"/>
              </w:rPr>
              <w:t> </w:t>
            </w:r>
          </w:p>
        </w:tc>
      </w:tr>
      <w:tr w:rsidR="000C3B76" w:rsidRPr="007C2777" w:rsidTr="008C72A1">
        <w:tblPrEx>
          <w:tblCellMar>
            <w:left w:w="70" w:type="dxa"/>
            <w:right w:w="70" w:type="dxa"/>
          </w:tblCellMar>
        </w:tblPrEx>
        <w:trPr>
          <w:gridAfter w:val="1"/>
          <w:wAfter w:w="107" w:type="dxa"/>
          <w:trHeight w:val="459"/>
        </w:trPr>
        <w:tc>
          <w:tcPr>
            <w:tcW w:w="1844" w:type="dxa"/>
            <w:gridSpan w:val="2"/>
            <w:tcBorders>
              <w:top w:val="nil"/>
              <w:left w:val="nil"/>
              <w:bottom w:val="nil"/>
              <w:right w:val="nil"/>
            </w:tcBorders>
            <w:shd w:val="clear" w:color="auto" w:fill="auto"/>
            <w:vAlign w:val="center"/>
            <w:hideMark/>
          </w:tcPr>
          <w:p w:rsidR="000C3B76" w:rsidRPr="007C2777" w:rsidRDefault="000C3B76" w:rsidP="000C3B76">
            <w:pPr>
              <w:rPr>
                <w:rFonts w:ascii="Verdana" w:hAnsi="Verdana"/>
                <w:b/>
                <w:bCs/>
                <w:color w:val="000000"/>
                <w:sz w:val="16"/>
                <w:szCs w:val="16"/>
              </w:rPr>
            </w:pPr>
            <w:r w:rsidRPr="00461E04">
              <w:rPr>
                <w:rFonts w:ascii="Verdana" w:hAnsi="Verdana"/>
                <w:b/>
                <w:bCs/>
                <w:color w:val="000000"/>
                <w:sz w:val="18"/>
                <w:szCs w:val="16"/>
              </w:rPr>
              <w:t xml:space="preserve">SEB </w:t>
            </w:r>
          </w:p>
        </w:tc>
        <w:tc>
          <w:tcPr>
            <w:tcW w:w="7087" w:type="dxa"/>
            <w:gridSpan w:val="10"/>
            <w:tcBorders>
              <w:top w:val="nil"/>
              <w:left w:val="nil"/>
              <w:bottom w:val="nil"/>
              <w:right w:val="nil"/>
            </w:tcBorders>
            <w:shd w:val="clear" w:color="auto" w:fill="auto"/>
            <w:vAlign w:val="center"/>
            <w:hideMark/>
          </w:tcPr>
          <w:p w:rsidR="000C3B76" w:rsidRPr="007C2777" w:rsidRDefault="000C3B76" w:rsidP="000C3B76">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nil"/>
              <w:left w:val="nil"/>
              <w:bottom w:val="nil"/>
              <w:right w:val="nil"/>
            </w:tcBorders>
            <w:shd w:val="clear" w:color="auto" w:fill="auto"/>
            <w:vAlign w:val="center"/>
            <w:hideMark/>
          </w:tcPr>
          <w:p w:rsidR="000C3B76" w:rsidRPr="007C2777" w:rsidRDefault="000C3B76" w:rsidP="000C3B76">
            <w:pPr>
              <w:rPr>
                <w:rFonts w:ascii="Verdana" w:hAnsi="Verdana"/>
                <w:color w:val="000000"/>
                <w:sz w:val="16"/>
                <w:szCs w:val="16"/>
              </w:rPr>
            </w:pPr>
            <w:proofErr w:type="spellStart"/>
            <w:r w:rsidRPr="000C3B76">
              <w:rPr>
                <w:rFonts w:ascii="Verdana" w:hAnsi="Verdana"/>
                <w:color w:val="000000"/>
                <w:sz w:val="16"/>
                <w:szCs w:val="16"/>
              </w:rPr>
              <w:t>October</w:t>
            </w:r>
            <w:proofErr w:type="spellEnd"/>
            <w:r w:rsidRPr="000C3B76">
              <w:rPr>
                <w:rFonts w:ascii="Verdana" w:hAnsi="Verdana"/>
                <w:color w:val="000000"/>
                <w:sz w:val="16"/>
                <w:szCs w:val="16"/>
              </w:rPr>
              <w:t xml:space="preserve"> 2007 to April 2008</w:t>
            </w:r>
          </w:p>
        </w:tc>
      </w:tr>
      <w:tr w:rsidR="000C3B76" w:rsidRPr="007C2777" w:rsidTr="008C72A1">
        <w:tblPrEx>
          <w:tblCellMar>
            <w:left w:w="70" w:type="dxa"/>
            <w:right w:w="70" w:type="dxa"/>
          </w:tblCellMar>
        </w:tblPrEx>
        <w:trPr>
          <w:gridAfter w:val="1"/>
          <w:wAfter w:w="107" w:type="dxa"/>
          <w:trHeight w:val="190"/>
        </w:trPr>
        <w:tc>
          <w:tcPr>
            <w:tcW w:w="8931" w:type="dxa"/>
            <w:gridSpan w:val="12"/>
            <w:tcBorders>
              <w:top w:val="nil"/>
              <w:left w:val="nil"/>
              <w:bottom w:val="nil"/>
              <w:right w:val="nil"/>
            </w:tcBorders>
            <w:shd w:val="clear" w:color="auto" w:fill="auto"/>
            <w:vAlign w:val="center"/>
            <w:hideMark/>
          </w:tcPr>
          <w:p w:rsidR="000C3B76" w:rsidRPr="007C2777" w:rsidRDefault="000C3B76" w:rsidP="000C3B76">
            <w:pPr>
              <w:rPr>
                <w:rFonts w:ascii="Verdana" w:hAnsi="Verdana"/>
                <w:b/>
                <w:bCs/>
                <w:color w:val="000000"/>
                <w:sz w:val="16"/>
                <w:szCs w:val="16"/>
              </w:rPr>
            </w:pPr>
            <w:proofErr w:type="spellStart"/>
            <w:r w:rsidRPr="000C3B76">
              <w:rPr>
                <w:rFonts w:ascii="Verdana" w:hAnsi="Verdana"/>
                <w:b/>
                <w:bCs/>
                <w:color w:val="000000"/>
                <w:sz w:val="16"/>
                <w:szCs w:val="16"/>
              </w:rPr>
              <w:t>Industry</w:t>
            </w:r>
            <w:proofErr w:type="spellEnd"/>
            <w:r w:rsidRPr="000C3B76">
              <w:rPr>
                <w:rFonts w:ascii="Verdana" w:hAnsi="Verdana"/>
                <w:b/>
                <w:bCs/>
                <w:color w:val="000000"/>
                <w:sz w:val="16"/>
                <w:szCs w:val="16"/>
              </w:rPr>
              <w:t xml:space="preserve">: Small </w:t>
            </w:r>
            <w:proofErr w:type="spellStart"/>
            <w:r w:rsidRPr="000C3B76">
              <w:rPr>
                <w:rFonts w:ascii="Verdana" w:hAnsi="Verdana"/>
                <w:b/>
                <w:bCs/>
                <w:color w:val="000000"/>
                <w:sz w:val="16"/>
                <w:szCs w:val="16"/>
              </w:rPr>
              <w:t>Household</w:t>
            </w:r>
            <w:proofErr w:type="spellEnd"/>
            <w:r w:rsidRPr="000C3B76">
              <w:rPr>
                <w:rFonts w:ascii="Verdana" w:hAnsi="Verdana"/>
                <w:b/>
                <w:bCs/>
                <w:color w:val="000000"/>
                <w:sz w:val="16"/>
                <w:szCs w:val="16"/>
              </w:rPr>
              <w:t xml:space="preserve"> </w:t>
            </w:r>
            <w:proofErr w:type="spellStart"/>
            <w:r w:rsidRPr="000C3B76">
              <w:rPr>
                <w:rFonts w:ascii="Verdana" w:hAnsi="Verdana"/>
                <w:b/>
                <w:bCs/>
                <w:color w:val="000000"/>
                <w:sz w:val="16"/>
                <w:szCs w:val="16"/>
              </w:rPr>
              <w:t>equipments</w:t>
            </w:r>
            <w:proofErr w:type="spellEnd"/>
          </w:p>
        </w:tc>
        <w:tc>
          <w:tcPr>
            <w:tcW w:w="1438" w:type="dxa"/>
            <w:gridSpan w:val="2"/>
            <w:tcBorders>
              <w:top w:val="nil"/>
              <w:left w:val="nil"/>
              <w:bottom w:val="nil"/>
              <w:right w:val="nil"/>
            </w:tcBorders>
            <w:shd w:val="clear" w:color="auto" w:fill="auto"/>
            <w:vAlign w:val="center"/>
            <w:hideMark/>
          </w:tcPr>
          <w:p w:rsidR="000C3B76" w:rsidRPr="007C2777" w:rsidRDefault="000C3B76" w:rsidP="000C3B76">
            <w:pPr>
              <w:rPr>
                <w:rFonts w:ascii="Verdana" w:hAnsi="Verdana"/>
                <w:color w:val="000000"/>
                <w:sz w:val="16"/>
                <w:szCs w:val="16"/>
              </w:rPr>
            </w:pPr>
          </w:p>
        </w:tc>
      </w:tr>
      <w:tr w:rsidR="000C3B76" w:rsidRPr="007C2777"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0C3B76" w:rsidRPr="000C3B76" w:rsidRDefault="000C3B76" w:rsidP="000C3B76">
            <w:pPr>
              <w:rPr>
                <w:rFonts w:ascii="Verdana" w:hAnsi="Verdana"/>
                <w:b/>
                <w:bCs/>
                <w:color w:val="000000"/>
                <w:sz w:val="16"/>
                <w:szCs w:val="16"/>
              </w:rPr>
            </w:pPr>
            <w:r w:rsidRPr="000C3B76">
              <w:rPr>
                <w:rFonts w:ascii="Verdana" w:hAnsi="Verdana"/>
                <w:b/>
                <w:bCs/>
                <w:color w:val="000000"/>
                <w:sz w:val="16"/>
                <w:szCs w:val="16"/>
              </w:rPr>
              <w:t>SAP Consultant</w:t>
            </w:r>
          </w:p>
        </w:tc>
        <w:tc>
          <w:tcPr>
            <w:tcW w:w="1438" w:type="dxa"/>
            <w:gridSpan w:val="2"/>
            <w:tcBorders>
              <w:top w:val="nil"/>
              <w:left w:val="nil"/>
              <w:bottom w:val="nil"/>
              <w:right w:val="nil"/>
            </w:tcBorders>
            <w:shd w:val="clear" w:color="auto" w:fill="auto"/>
            <w:vAlign w:val="center"/>
            <w:hideMark/>
          </w:tcPr>
          <w:p w:rsidR="000C3B76" w:rsidRPr="007C2777" w:rsidRDefault="000C3B76" w:rsidP="000C3B76">
            <w:pPr>
              <w:rPr>
                <w:rFonts w:ascii="Verdana" w:hAnsi="Verdana"/>
                <w:b/>
                <w:bCs/>
                <w:color w:val="000000"/>
                <w:sz w:val="16"/>
                <w:szCs w:val="16"/>
              </w:rPr>
            </w:pPr>
          </w:p>
        </w:tc>
      </w:tr>
      <w:tr w:rsidR="000C3B76" w:rsidRPr="0078284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hideMark/>
          </w:tcPr>
          <w:p w:rsidR="000C3B76" w:rsidRPr="000C3B76" w:rsidRDefault="000C3B76" w:rsidP="000C3B76">
            <w:pPr>
              <w:rPr>
                <w:rFonts w:ascii="Verdana" w:hAnsi="Verdana"/>
                <w:sz w:val="16"/>
                <w:szCs w:val="16"/>
              </w:rPr>
            </w:pPr>
            <w:r w:rsidRPr="000C3B76">
              <w:rPr>
                <w:rFonts w:ascii="Verdana" w:hAnsi="Verdana"/>
                <w:sz w:val="16"/>
                <w:szCs w:val="16"/>
              </w:rPr>
              <w:t>Project</w:t>
            </w:r>
          </w:p>
        </w:tc>
        <w:tc>
          <w:tcPr>
            <w:tcW w:w="7087" w:type="dxa"/>
            <w:gridSpan w:val="10"/>
            <w:tcBorders>
              <w:top w:val="nil"/>
              <w:left w:val="nil"/>
              <w:bottom w:val="nil"/>
              <w:right w:val="nil"/>
            </w:tcBorders>
            <w:shd w:val="clear" w:color="auto" w:fill="auto"/>
            <w:vAlign w:val="center"/>
            <w:hideMark/>
          </w:tcPr>
          <w:p w:rsidR="000C3B76" w:rsidRPr="000C3B76" w:rsidRDefault="000C3B76" w:rsidP="000C3B76">
            <w:pPr>
              <w:jc w:val="both"/>
              <w:rPr>
                <w:rFonts w:ascii="Verdana" w:hAnsi="Verdana"/>
                <w:color w:val="000000"/>
                <w:sz w:val="16"/>
                <w:szCs w:val="16"/>
                <w:lang w:val="en-US"/>
              </w:rPr>
            </w:pPr>
            <w:r w:rsidRPr="000C3B76">
              <w:rPr>
                <w:rFonts w:ascii="Verdana" w:hAnsi="Verdana"/>
                <w:color w:val="000000"/>
                <w:sz w:val="16"/>
                <w:szCs w:val="16"/>
                <w:lang w:val="en-US"/>
              </w:rPr>
              <w:t>GPS (Group Piloting System) Central</w:t>
            </w:r>
            <w:r w:rsidR="00782849">
              <w:rPr>
                <w:rFonts w:ascii="Verdana" w:hAnsi="Verdana"/>
                <w:color w:val="000000"/>
                <w:sz w:val="16"/>
                <w:szCs w:val="16"/>
                <w:lang w:val="en-US"/>
              </w:rPr>
              <w:t xml:space="preserve"> /</w:t>
            </w:r>
            <w:r w:rsidR="00782849" w:rsidRPr="00B64577">
              <w:rPr>
                <w:rFonts w:ascii="Verdana" w:hAnsi="Verdana"/>
                <w:color w:val="000000"/>
                <w:sz w:val="16"/>
                <w:szCs w:val="16"/>
                <w:lang w:val="en-US"/>
              </w:rPr>
              <w:t xml:space="preserve"> sub-project Sales/ Margin and Stocks:</w:t>
            </w:r>
          </w:p>
        </w:tc>
        <w:tc>
          <w:tcPr>
            <w:tcW w:w="1438" w:type="dxa"/>
            <w:gridSpan w:val="2"/>
            <w:tcBorders>
              <w:top w:val="nil"/>
              <w:left w:val="nil"/>
              <w:bottom w:val="nil"/>
              <w:right w:val="nil"/>
            </w:tcBorders>
            <w:shd w:val="clear" w:color="auto" w:fill="auto"/>
            <w:vAlign w:val="center"/>
            <w:hideMark/>
          </w:tcPr>
          <w:p w:rsidR="000C3B76" w:rsidRPr="007C2777" w:rsidRDefault="000C3B76" w:rsidP="000C3B76">
            <w:pPr>
              <w:rPr>
                <w:rFonts w:ascii="Verdana" w:hAnsi="Verdana"/>
                <w:color w:val="000000"/>
                <w:sz w:val="16"/>
                <w:szCs w:val="16"/>
                <w:lang w:val="en-US"/>
              </w:rPr>
            </w:pPr>
          </w:p>
        </w:tc>
      </w:tr>
      <w:tr w:rsidR="000C3B76" w:rsidRPr="0078284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hideMark/>
          </w:tcPr>
          <w:p w:rsidR="000C3B76" w:rsidRPr="000C3B76" w:rsidRDefault="000C3B76" w:rsidP="000C3B76">
            <w:pPr>
              <w:rPr>
                <w:rFonts w:ascii="Verdana" w:hAnsi="Verdana"/>
                <w:sz w:val="16"/>
                <w:szCs w:val="16"/>
              </w:rPr>
            </w:pPr>
            <w:proofErr w:type="spellStart"/>
            <w:r w:rsidRPr="000C3B76">
              <w:rPr>
                <w:rFonts w:ascii="Verdana" w:hAnsi="Verdana"/>
                <w:sz w:val="16"/>
                <w:szCs w:val="16"/>
              </w:rPr>
              <w:t>Assignment</w:t>
            </w:r>
            <w:proofErr w:type="spellEnd"/>
          </w:p>
        </w:tc>
        <w:tc>
          <w:tcPr>
            <w:tcW w:w="7087" w:type="dxa"/>
            <w:gridSpan w:val="10"/>
            <w:tcBorders>
              <w:top w:val="nil"/>
              <w:left w:val="nil"/>
              <w:bottom w:val="nil"/>
              <w:right w:val="nil"/>
            </w:tcBorders>
            <w:shd w:val="clear" w:color="auto" w:fill="auto"/>
            <w:noWrap/>
            <w:vAlign w:val="center"/>
            <w:hideMark/>
          </w:tcPr>
          <w:p w:rsidR="000C3B76" w:rsidRPr="00B64577" w:rsidRDefault="00782849" w:rsidP="00782849">
            <w:pPr>
              <w:rPr>
                <w:rFonts w:ascii="Verdana" w:hAnsi="Verdana"/>
                <w:color w:val="000000"/>
                <w:sz w:val="16"/>
                <w:szCs w:val="16"/>
                <w:lang w:val="en-US"/>
              </w:rPr>
            </w:pPr>
            <w:r w:rsidRPr="00B64577">
              <w:rPr>
                <w:rFonts w:ascii="Verdana" w:hAnsi="Verdana"/>
                <w:color w:val="000000"/>
                <w:sz w:val="16"/>
                <w:szCs w:val="16"/>
                <w:lang w:val="en-US"/>
              </w:rPr>
              <w:t>Data recovery for  loading of the BI consolidation cubes</w:t>
            </w:r>
          </w:p>
        </w:tc>
        <w:tc>
          <w:tcPr>
            <w:tcW w:w="1438" w:type="dxa"/>
            <w:gridSpan w:val="2"/>
            <w:tcBorders>
              <w:top w:val="nil"/>
              <w:left w:val="nil"/>
              <w:bottom w:val="nil"/>
              <w:right w:val="nil"/>
            </w:tcBorders>
            <w:shd w:val="clear" w:color="auto" w:fill="auto"/>
            <w:vAlign w:val="center"/>
            <w:hideMark/>
          </w:tcPr>
          <w:p w:rsidR="000C3B76" w:rsidRPr="00B64577" w:rsidRDefault="000C3B76" w:rsidP="000C3B76">
            <w:pPr>
              <w:rPr>
                <w:rFonts w:ascii="Verdana" w:hAnsi="Verdana"/>
                <w:color w:val="000000"/>
                <w:sz w:val="16"/>
                <w:szCs w:val="16"/>
                <w:lang w:val="en-US"/>
              </w:rPr>
            </w:pPr>
          </w:p>
        </w:tc>
      </w:tr>
      <w:tr w:rsidR="000C3B76" w:rsidRPr="00782849" w:rsidTr="008C72A1">
        <w:tblPrEx>
          <w:tblCellMar>
            <w:left w:w="70" w:type="dxa"/>
            <w:right w:w="70" w:type="dxa"/>
          </w:tblCellMar>
        </w:tblPrEx>
        <w:trPr>
          <w:gridAfter w:val="1"/>
          <w:wAfter w:w="107" w:type="dxa"/>
          <w:trHeight w:val="80"/>
        </w:trPr>
        <w:tc>
          <w:tcPr>
            <w:tcW w:w="1844" w:type="dxa"/>
            <w:gridSpan w:val="2"/>
            <w:tcBorders>
              <w:top w:val="nil"/>
              <w:left w:val="nil"/>
              <w:bottom w:val="nil"/>
              <w:right w:val="nil"/>
            </w:tcBorders>
            <w:shd w:val="clear" w:color="auto" w:fill="auto"/>
            <w:hideMark/>
          </w:tcPr>
          <w:p w:rsidR="000C3B76" w:rsidRPr="00B64577" w:rsidRDefault="000C3B76" w:rsidP="000C3B76">
            <w:pPr>
              <w:rPr>
                <w:rFonts w:ascii="Verdana" w:hAnsi="Verdana"/>
                <w:sz w:val="16"/>
                <w:szCs w:val="16"/>
                <w:lang w:val="en-US"/>
              </w:rPr>
            </w:pPr>
          </w:p>
        </w:tc>
        <w:tc>
          <w:tcPr>
            <w:tcW w:w="7087" w:type="dxa"/>
            <w:gridSpan w:val="10"/>
            <w:tcBorders>
              <w:top w:val="nil"/>
              <w:left w:val="nil"/>
              <w:bottom w:val="nil"/>
              <w:right w:val="nil"/>
            </w:tcBorders>
            <w:shd w:val="clear" w:color="auto" w:fill="auto"/>
            <w:vAlign w:val="center"/>
            <w:hideMark/>
          </w:tcPr>
          <w:p w:rsidR="000C3B76" w:rsidRPr="00B64577" w:rsidRDefault="00764476" w:rsidP="00B64577">
            <w:pPr>
              <w:jc w:val="both"/>
              <w:rPr>
                <w:rFonts w:ascii="Verdana" w:hAnsi="Verdana"/>
                <w:color w:val="000000"/>
                <w:sz w:val="16"/>
                <w:szCs w:val="16"/>
                <w:lang w:val="en-US"/>
              </w:rPr>
            </w:pPr>
            <w:proofErr w:type="spellStart"/>
            <w:r w:rsidRPr="00B64577">
              <w:rPr>
                <w:rFonts w:ascii="Verdana" w:hAnsi="Verdana"/>
                <w:color w:val="000000"/>
                <w:sz w:val="16"/>
                <w:szCs w:val="16"/>
                <w:lang w:val="en-US"/>
              </w:rPr>
              <w:t>Hiérarchies</w:t>
            </w:r>
            <w:proofErr w:type="spellEnd"/>
            <w:r w:rsidRPr="00B64577">
              <w:rPr>
                <w:rFonts w:ascii="Verdana" w:hAnsi="Verdana"/>
                <w:color w:val="000000"/>
                <w:sz w:val="16"/>
                <w:szCs w:val="16"/>
                <w:lang w:val="en-US"/>
              </w:rPr>
              <w:t xml:space="preserve"> : </w:t>
            </w:r>
            <w:proofErr w:type="spellStart"/>
            <w:r w:rsidRPr="00B64577">
              <w:rPr>
                <w:rFonts w:ascii="Verdana" w:hAnsi="Verdana"/>
                <w:color w:val="000000"/>
                <w:sz w:val="16"/>
                <w:szCs w:val="16"/>
                <w:lang w:val="en-US"/>
              </w:rPr>
              <w:t>Updatings</w:t>
            </w:r>
            <w:proofErr w:type="spellEnd"/>
            <w:r w:rsidRPr="00B64577">
              <w:rPr>
                <w:rFonts w:ascii="Verdana" w:hAnsi="Verdana"/>
                <w:color w:val="000000"/>
                <w:sz w:val="16"/>
                <w:szCs w:val="16"/>
                <w:lang w:val="en-US"/>
              </w:rPr>
              <w:t>, loading, extraction program</w:t>
            </w:r>
          </w:p>
        </w:tc>
        <w:tc>
          <w:tcPr>
            <w:tcW w:w="1438" w:type="dxa"/>
            <w:gridSpan w:val="2"/>
            <w:tcBorders>
              <w:top w:val="nil"/>
              <w:left w:val="nil"/>
              <w:bottom w:val="nil"/>
              <w:right w:val="nil"/>
            </w:tcBorders>
            <w:shd w:val="clear" w:color="auto" w:fill="auto"/>
            <w:vAlign w:val="center"/>
            <w:hideMark/>
          </w:tcPr>
          <w:p w:rsidR="000C3B76" w:rsidRPr="00B64577" w:rsidRDefault="000C3B76" w:rsidP="000C3B76">
            <w:pPr>
              <w:rPr>
                <w:rFonts w:ascii="Verdana" w:hAnsi="Verdana"/>
                <w:color w:val="000000"/>
                <w:sz w:val="16"/>
                <w:szCs w:val="16"/>
                <w:lang w:val="en-US"/>
              </w:rPr>
            </w:pPr>
          </w:p>
        </w:tc>
      </w:tr>
      <w:tr w:rsidR="000C3B76" w:rsidRPr="0083488F"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hideMark/>
          </w:tcPr>
          <w:p w:rsidR="000C3B76" w:rsidRPr="000C3B76" w:rsidRDefault="000C3B76" w:rsidP="000C3B76">
            <w:pPr>
              <w:rPr>
                <w:rFonts w:ascii="Verdana" w:hAnsi="Verdana"/>
                <w:sz w:val="16"/>
                <w:szCs w:val="16"/>
              </w:rPr>
            </w:pPr>
            <w:proofErr w:type="spellStart"/>
            <w:r w:rsidRPr="000C3B76">
              <w:rPr>
                <w:rFonts w:ascii="Verdana" w:hAnsi="Verdana"/>
                <w:sz w:val="16"/>
                <w:szCs w:val="16"/>
              </w:rPr>
              <w:t>Technical</w:t>
            </w:r>
            <w:proofErr w:type="spellEnd"/>
            <w:r w:rsidRPr="000C3B76">
              <w:rPr>
                <w:rFonts w:ascii="Verdana" w:hAnsi="Verdana"/>
                <w:sz w:val="16"/>
                <w:szCs w:val="16"/>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0C3B76" w:rsidRPr="000C3B76" w:rsidRDefault="000C3B76" w:rsidP="000C3B76">
            <w:pPr>
              <w:jc w:val="both"/>
              <w:rPr>
                <w:rFonts w:ascii="Verdana" w:hAnsi="Verdana"/>
                <w:color w:val="000000"/>
                <w:sz w:val="16"/>
                <w:szCs w:val="16"/>
                <w:lang w:val="en-US"/>
              </w:rPr>
            </w:pPr>
            <w:r w:rsidRPr="000C3B76">
              <w:rPr>
                <w:rFonts w:ascii="Verdana" w:hAnsi="Verdana"/>
                <w:color w:val="000000"/>
                <w:sz w:val="16"/>
                <w:szCs w:val="16"/>
                <w:lang w:val="en-US"/>
              </w:rPr>
              <w:t>SAP FI-CO, BW</w:t>
            </w:r>
          </w:p>
        </w:tc>
        <w:tc>
          <w:tcPr>
            <w:tcW w:w="1438" w:type="dxa"/>
            <w:gridSpan w:val="2"/>
            <w:tcBorders>
              <w:top w:val="nil"/>
              <w:left w:val="nil"/>
              <w:bottom w:val="single" w:sz="8" w:space="0" w:color="auto"/>
              <w:right w:val="nil"/>
            </w:tcBorders>
            <w:shd w:val="clear" w:color="auto" w:fill="auto"/>
            <w:vAlign w:val="center"/>
            <w:hideMark/>
          </w:tcPr>
          <w:p w:rsidR="000C3B76" w:rsidRPr="007C2777" w:rsidRDefault="000C3B76" w:rsidP="000C3B76">
            <w:pPr>
              <w:rPr>
                <w:rFonts w:ascii="Verdana" w:hAnsi="Verdana"/>
                <w:color w:val="000000"/>
                <w:sz w:val="16"/>
                <w:szCs w:val="16"/>
                <w:lang w:val="en-US"/>
              </w:rPr>
            </w:pPr>
            <w:r w:rsidRPr="007C2777">
              <w:rPr>
                <w:rFonts w:ascii="Verdana" w:hAnsi="Verdana"/>
                <w:color w:val="000000"/>
                <w:sz w:val="16"/>
                <w:szCs w:val="16"/>
                <w:lang w:val="en-US"/>
              </w:rPr>
              <w:t> </w:t>
            </w:r>
          </w:p>
        </w:tc>
      </w:tr>
      <w:tr w:rsidR="00B64577" w:rsidRPr="007C2777" w:rsidTr="008C72A1">
        <w:tblPrEx>
          <w:tblCellMar>
            <w:left w:w="70" w:type="dxa"/>
            <w:right w:w="70" w:type="dxa"/>
          </w:tblCellMar>
        </w:tblPrEx>
        <w:trPr>
          <w:gridAfter w:val="1"/>
          <w:wAfter w:w="107" w:type="dxa"/>
          <w:trHeight w:val="510"/>
        </w:trPr>
        <w:tc>
          <w:tcPr>
            <w:tcW w:w="2552" w:type="dxa"/>
            <w:gridSpan w:val="4"/>
            <w:tcBorders>
              <w:top w:val="nil"/>
              <w:left w:val="nil"/>
              <w:bottom w:val="nil"/>
              <w:right w:val="nil"/>
            </w:tcBorders>
            <w:shd w:val="clear" w:color="auto" w:fill="auto"/>
            <w:vAlign w:val="center"/>
            <w:hideMark/>
          </w:tcPr>
          <w:p w:rsidR="00B64577" w:rsidRPr="007C2777" w:rsidRDefault="00B64577" w:rsidP="00B64577">
            <w:pPr>
              <w:rPr>
                <w:rFonts w:ascii="Verdana" w:hAnsi="Verdana"/>
                <w:b/>
                <w:bCs/>
                <w:color w:val="000000"/>
                <w:sz w:val="16"/>
                <w:szCs w:val="16"/>
              </w:rPr>
            </w:pPr>
            <w:r w:rsidRPr="00461E04">
              <w:rPr>
                <w:rFonts w:ascii="Verdana" w:hAnsi="Verdana"/>
                <w:b/>
                <w:bCs/>
                <w:color w:val="000000"/>
                <w:sz w:val="18"/>
                <w:szCs w:val="16"/>
              </w:rPr>
              <w:t>TORAY Plastics Europe</w:t>
            </w:r>
          </w:p>
        </w:tc>
        <w:tc>
          <w:tcPr>
            <w:tcW w:w="6379" w:type="dxa"/>
            <w:gridSpan w:val="8"/>
            <w:tcBorders>
              <w:top w:val="nil"/>
              <w:left w:val="nil"/>
              <w:bottom w:val="nil"/>
              <w:right w:val="nil"/>
            </w:tcBorders>
            <w:shd w:val="clear" w:color="auto" w:fill="auto"/>
            <w:vAlign w:val="center"/>
            <w:hideMark/>
          </w:tcPr>
          <w:p w:rsidR="00B64577" w:rsidRPr="007C2777" w:rsidRDefault="00B64577" w:rsidP="00B64577">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nil"/>
              <w:left w:val="nil"/>
              <w:bottom w:val="nil"/>
              <w:right w:val="nil"/>
            </w:tcBorders>
            <w:shd w:val="clear" w:color="auto" w:fill="auto"/>
            <w:vAlign w:val="center"/>
            <w:hideMark/>
          </w:tcPr>
          <w:p w:rsidR="00B64577" w:rsidRPr="007C2777" w:rsidRDefault="00B64577" w:rsidP="00B64577">
            <w:pPr>
              <w:rPr>
                <w:rFonts w:ascii="Verdana" w:hAnsi="Verdana"/>
                <w:color w:val="000000"/>
                <w:sz w:val="16"/>
                <w:szCs w:val="16"/>
              </w:rPr>
            </w:pPr>
            <w:proofErr w:type="spellStart"/>
            <w:r w:rsidRPr="00B64577">
              <w:rPr>
                <w:rFonts w:ascii="Verdana" w:hAnsi="Verdana"/>
                <w:color w:val="000000"/>
                <w:sz w:val="16"/>
                <w:szCs w:val="16"/>
              </w:rPr>
              <w:t>January</w:t>
            </w:r>
            <w:proofErr w:type="spellEnd"/>
            <w:r w:rsidRPr="00B64577">
              <w:rPr>
                <w:rFonts w:ascii="Verdana" w:hAnsi="Verdana"/>
                <w:color w:val="000000"/>
                <w:sz w:val="16"/>
                <w:szCs w:val="16"/>
              </w:rPr>
              <w:t xml:space="preserve"> to </w:t>
            </w:r>
            <w:proofErr w:type="spellStart"/>
            <w:r w:rsidRPr="00B64577">
              <w:rPr>
                <w:rFonts w:ascii="Verdana" w:hAnsi="Verdana"/>
                <w:color w:val="000000"/>
                <w:sz w:val="16"/>
                <w:szCs w:val="16"/>
              </w:rPr>
              <w:t>September</w:t>
            </w:r>
            <w:proofErr w:type="spellEnd"/>
            <w:r w:rsidRPr="00B64577">
              <w:rPr>
                <w:rFonts w:ascii="Verdana" w:hAnsi="Verdana"/>
                <w:color w:val="000000"/>
                <w:sz w:val="16"/>
                <w:szCs w:val="16"/>
              </w:rPr>
              <w:t xml:space="preserve"> 2007</w:t>
            </w:r>
          </w:p>
        </w:tc>
      </w:tr>
      <w:tr w:rsidR="00B64577" w:rsidRPr="00782849" w:rsidTr="007C760C">
        <w:tblPrEx>
          <w:tblCellMar>
            <w:left w:w="70" w:type="dxa"/>
            <w:right w:w="70" w:type="dxa"/>
          </w:tblCellMar>
        </w:tblPrEx>
        <w:trPr>
          <w:gridAfter w:val="1"/>
          <w:wAfter w:w="107" w:type="dxa"/>
          <w:trHeight w:val="244"/>
        </w:trPr>
        <w:tc>
          <w:tcPr>
            <w:tcW w:w="8931" w:type="dxa"/>
            <w:gridSpan w:val="12"/>
            <w:tcBorders>
              <w:top w:val="nil"/>
              <w:left w:val="nil"/>
              <w:bottom w:val="nil"/>
              <w:right w:val="nil"/>
            </w:tcBorders>
            <w:shd w:val="clear" w:color="auto" w:fill="auto"/>
            <w:vAlign w:val="center"/>
            <w:hideMark/>
          </w:tcPr>
          <w:p w:rsidR="00B64577" w:rsidRPr="00B64577" w:rsidRDefault="00B64577" w:rsidP="00B64577">
            <w:pPr>
              <w:rPr>
                <w:rFonts w:ascii="Verdana" w:hAnsi="Verdana"/>
                <w:b/>
                <w:bCs/>
                <w:color w:val="000000"/>
                <w:sz w:val="16"/>
                <w:szCs w:val="16"/>
                <w:lang w:val="en-US"/>
              </w:rPr>
            </w:pPr>
            <w:r w:rsidRPr="00B64577">
              <w:rPr>
                <w:rFonts w:ascii="Verdana" w:hAnsi="Verdana"/>
                <w:b/>
                <w:bCs/>
                <w:color w:val="000000"/>
                <w:sz w:val="16"/>
                <w:szCs w:val="16"/>
                <w:lang w:val="en-US"/>
              </w:rPr>
              <w:t>Industry: Production of plastic films</w:t>
            </w:r>
          </w:p>
        </w:tc>
        <w:tc>
          <w:tcPr>
            <w:tcW w:w="1438" w:type="dxa"/>
            <w:gridSpan w:val="2"/>
            <w:tcBorders>
              <w:top w:val="nil"/>
              <w:left w:val="nil"/>
              <w:bottom w:val="nil"/>
              <w:right w:val="nil"/>
            </w:tcBorders>
            <w:shd w:val="clear" w:color="auto" w:fill="auto"/>
            <w:vAlign w:val="center"/>
            <w:hideMark/>
          </w:tcPr>
          <w:p w:rsidR="00B64577" w:rsidRPr="00B64577" w:rsidRDefault="00B64577" w:rsidP="00B64577">
            <w:pPr>
              <w:rPr>
                <w:rFonts w:ascii="Verdana" w:hAnsi="Verdana"/>
                <w:color w:val="000000"/>
                <w:sz w:val="16"/>
                <w:szCs w:val="16"/>
                <w:lang w:val="en-US"/>
              </w:rPr>
            </w:pPr>
          </w:p>
        </w:tc>
      </w:tr>
      <w:tr w:rsidR="00B64577" w:rsidRPr="007C2777"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B64577" w:rsidRPr="007C2777" w:rsidRDefault="00B64577" w:rsidP="00B64577">
            <w:pPr>
              <w:rPr>
                <w:rFonts w:ascii="Verdana" w:hAnsi="Verdana"/>
                <w:b/>
                <w:bCs/>
                <w:color w:val="000000"/>
                <w:sz w:val="16"/>
                <w:szCs w:val="16"/>
              </w:rPr>
            </w:pPr>
            <w:r w:rsidRPr="00B64577">
              <w:rPr>
                <w:rFonts w:ascii="Verdana" w:hAnsi="Verdana"/>
                <w:b/>
                <w:bCs/>
                <w:color w:val="000000"/>
                <w:sz w:val="16"/>
                <w:szCs w:val="16"/>
              </w:rPr>
              <w:t>SAP Consultant</w:t>
            </w:r>
          </w:p>
        </w:tc>
        <w:tc>
          <w:tcPr>
            <w:tcW w:w="1438" w:type="dxa"/>
            <w:gridSpan w:val="2"/>
            <w:tcBorders>
              <w:top w:val="nil"/>
              <w:left w:val="nil"/>
              <w:bottom w:val="nil"/>
              <w:right w:val="nil"/>
            </w:tcBorders>
            <w:shd w:val="clear" w:color="auto" w:fill="auto"/>
            <w:vAlign w:val="center"/>
            <w:hideMark/>
          </w:tcPr>
          <w:p w:rsidR="00B64577" w:rsidRPr="007C2777" w:rsidRDefault="00B64577" w:rsidP="00B64577">
            <w:pPr>
              <w:rPr>
                <w:rFonts w:ascii="Verdana" w:hAnsi="Verdana"/>
                <w:b/>
                <w:bCs/>
                <w:color w:val="000000"/>
                <w:sz w:val="16"/>
                <w:szCs w:val="16"/>
              </w:rPr>
            </w:pPr>
          </w:p>
        </w:tc>
      </w:tr>
      <w:tr w:rsidR="00B64577" w:rsidRPr="007C2777" w:rsidTr="008C72A1">
        <w:tblPrEx>
          <w:tblCellMar>
            <w:left w:w="70" w:type="dxa"/>
            <w:right w:w="70" w:type="dxa"/>
          </w:tblCellMar>
        </w:tblPrEx>
        <w:trPr>
          <w:gridAfter w:val="1"/>
          <w:wAfter w:w="107" w:type="dxa"/>
          <w:trHeight w:val="94"/>
        </w:trPr>
        <w:tc>
          <w:tcPr>
            <w:tcW w:w="1844" w:type="dxa"/>
            <w:gridSpan w:val="2"/>
            <w:tcBorders>
              <w:top w:val="nil"/>
              <w:left w:val="nil"/>
              <w:bottom w:val="nil"/>
              <w:right w:val="nil"/>
            </w:tcBorders>
            <w:shd w:val="clear" w:color="auto" w:fill="auto"/>
            <w:vAlign w:val="center"/>
            <w:hideMark/>
          </w:tcPr>
          <w:p w:rsidR="00B64577" w:rsidRPr="007C2777" w:rsidRDefault="00B64577" w:rsidP="00B64577">
            <w:pPr>
              <w:rPr>
                <w:rFonts w:ascii="Verdana" w:hAnsi="Verdana"/>
                <w:color w:val="000000"/>
                <w:sz w:val="16"/>
                <w:szCs w:val="16"/>
              </w:rPr>
            </w:pPr>
            <w:r w:rsidRPr="007C2777">
              <w:rPr>
                <w:rFonts w:ascii="Verdana" w:hAnsi="Verdana"/>
                <w:color w:val="000000"/>
                <w:sz w:val="16"/>
                <w:szCs w:val="16"/>
              </w:rPr>
              <w:t>Proje</w:t>
            </w:r>
            <w:r>
              <w:rPr>
                <w:rFonts w:ascii="Verdana" w:hAnsi="Verdana"/>
                <w:color w:val="000000"/>
                <w:sz w:val="16"/>
                <w:szCs w:val="16"/>
              </w:rPr>
              <w:t>c</w:t>
            </w:r>
            <w:r w:rsidRPr="007C2777">
              <w:rPr>
                <w:rFonts w:ascii="Verdana" w:hAnsi="Verdana"/>
                <w:color w:val="000000"/>
                <w:sz w:val="16"/>
                <w:szCs w:val="16"/>
              </w:rPr>
              <w:t>t</w:t>
            </w:r>
          </w:p>
        </w:tc>
        <w:tc>
          <w:tcPr>
            <w:tcW w:w="7087" w:type="dxa"/>
            <w:gridSpan w:val="10"/>
            <w:tcBorders>
              <w:top w:val="nil"/>
              <w:left w:val="nil"/>
              <w:bottom w:val="nil"/>
              <w:right w:val="nil"/>
            </w:tcBorders>
            <w:shd w:val="clear" w:color="auto" w:fill="auto"/>
            <w:noWrap/>
            <w:vAlign w:val="center"/>
            <w:hideMark/>
          </w:tcPr>
          <w:p w:rsidR="00B64577" w:rsidRPr="007C2777" w:rsidRDefault="00B64577" w:rsidP="00B64577">
            <w:pPr>
              <w:rPr>
                <w:rFonts w:ascii="Verdana" w:hAnsi="Verdana"/>
                <w:color w:val="000000"/>
                <w:sz w:val="16"/>
                <w:szCs w:val="16"/>
              </w:rPr>
            </w:pPr>
            <w:r w:rsidRPr="00B64577">
              <w:rPr>
                <w:rFonts w:ascii="Verdana" w:hAnsi="Verdana"/>
                <w:color w:val="000000"/>
                <w:sz w:val="16"/>
                <w:szCs w:val="16"/>
              </w:rPr>
              <w:t>SAP support team</w:t>
            </w:r>
          </w:p>
        </w:tc>
        <w:tc>
          <w:tcPr>
            <w:tcW w:w="1438" w:type="dxa"/>
            <w:gridSpan w:val="2"/>
            <w:tcBorders>
              <w:top w:val="nil"/>
              <w:left w:val="nil"/>
              <w:bottom w:val="nil"/>
              <w:right w:val="nil"/>
            </w:tcBorders>
            <w:shd w:val="clear" w:color="auto" w:fill="auto"/>
            <w:vAlign w:val="center"/>
            <w:hideMark/>
          </w:tcPr>
          <w:p w:rsidR="00B64577" w:rsidRPr="007C2777" w:rsidRDefault="00B64577" w:rsidP="00B64577">
            <w:pPr>
              <w:rPr>
                <w:rFonts w:ascii="Verdana" w:hAnsi="Verdana"/>
                <w:color w:val="000000"/>
                <w:sz w:val="16"/>
                <w:szCs w:val="16"/>
              </w:rPr>
            </w:pPr>
          </w:p>
        </w:tc>
      </w:tr>
      <w:tr w:rsidR="00B64577" w:rsidRPr="00782849" w:rsidTr="008C72A1">
        <w:tblPrEx>
          <w:tblCellMar>
            <w:left w:w="70" w:type="dxa"/>
            <w:right w:w="70" w:type="dxa"/>
          </w:tblCellMar>
        </w:tblPrEx>
        <w:trPr>
          <w:gridAfter w:val="1"/>
          <w:wAfter w:w="107" w:type="dxa"/>
          <w:trHeight w:val="630"/>
        </w:trPr>
        <w:tc>
          <w:tcPr>
            <w:tcW w:w="1844" w:type="dxa"/>
            <w:gridSpan w:val="2"/>
            <w:tcBorders>
              <w:top w:val="nil"/>
              <w:left w:val="nil"/>
              <w:bottom w:val="nil"/>
              <w:right w:val="nil"/>
            </w:tcBorders>
            <w:shd w:val="clear" w:color="auto" w:fill="auto"/>
            <w:vAlign w:val="center"/>
          </w:tcPr>
          <w:p w:rsidR="00B64577" w:rsidRPr="007C2777" w:rsidRDefault="00B64577" w:rsidP="00B64577">
            <w:pPr>
              <w:rPr>
                <w:rFonts w:ascii="Verdana" w:hAnsi="Verdana"/>
                <w:color w:val="000000"/>
                <w:sz w:val="16"/>
                <w:szCs w:val="16"/>
              </w:rPr>
            </w:pPr>
            <w:proofErr w:type="spellStart"/>
            <w:r>
              <w:rPr>
                <w:rFonts w:ascii="Verdana" w:hAnsi="Verdana"/>
                <w:color w:val="000000"/>
                <w:sz w:val="16"/>
                <w:szCs w:val="16"/>
              </w:rPr>
              <w:t>Assignment</w:t>
            </w:r>
            <w:proofErr w:type="spellEnd"/>
          </w:p>
        </w:tc>
        <w:tc>
          <w:tcPr>
            <w:tcW w:w="7087" w:type="dxa"/>
            <w:gridSpan w:val="10"/>
            <w:tcBorders>
              <w:top w:val="nil"/>
              <w:left w:val="nil"/>
              <w:bottom w:val="nil"/>
              <w:right w:val="nil"/>
            </w:tcBorders>
            <w:shd w:val="clear" w:color="auto" w:fill="auto"/>
            <w:vAlign w:val="center"/>
            <w:hideMark/>
          </w:tcPr>
          <w:p w:rsidR="00B64577" w:rsidRPr="00B64577" w:rsidRDefault="00B64577" w:rsidP="00782849">
            <w:pPr>
              <w:jc w:val="both"/>
              <w:rPr>
                <w:rFonts w:ascii="Verdana" w:hAnsi="Verdana"/>
                <w:color w:val="000000"/>
                <w:sz w:val="16"/>
                <w:szCs w:val="16"/>
                <w:lang w:val="en-US"/>
              </w:rPr>
            </w:pPr>
            <w:r w:rsidRPr="00B64577">
              <w:rPr>
                <w:rFonts w:ascii="Verdana" w:hAnsi="Verdana"/>
                <w:color w:val="000000"/>
                <w:sz w:val="16"/>
                <w:szCs w:val="16"/>
                <w:lang w:val="en-US"/>
              </w:rPr>
              <w:t xml:space="preserve">Studies and development: </w:t>
            </w:r>
            <w:r w:rsidR="00782849">
              <w:rPr>
                <w:rFonts w:ascii="Verdana" w:hAnsi="Verdana"/>
                <w:color w:val="000000"/>
                <w:sz w:val="16"/>
                <w:szCs w:val="16"/>
                <w:lang w:val="en-US"/>
              </w:rPr>
              <w:t>Assets, Sales orders</w:t>
            </w:r>
            <w:r w:rsidRPr="00B64577">
              <w:rPr>
                <w:rFonts w:ascii="Verdana" w:hAnsi="Verdana"/>
                <w:color w:val="000000"/>
                <w:sz w:val="16"/>
                <w:szCs w:val="16"/>
                <w:lang w:val="en-US"/>
              </w:rPr>
              <w:t xml:space="preserve">, </w:t>
            </w:r>
            <w:r w:rsidR="00782849">
              <w:rPr>
                <w:rFonts w:ascii="Verdana" w:hAnsi="Verdana"/>
                <w:color w:val="000000"/>
                <w:sz w:val="16"/>
                <w:szCs w:val="16"/>
                <w:lang w:val="en-US"/>
              </w:rPr>
              <w:t>P</w:t>
            </w:r>
            <w:r w:rsidRPr="00B64577">
              <w:rPr>
                <w:rFonts w:ascii="Verdana" w:hAnsi="Verdana"/>
                <w:color w:val="000000"/>
                <w:sz w:val="16"/>
                <w:szCs w:val="16"/>
                <w:lang w:val="en-US"/>
              </w:rPr>
              <w:t>urchase requisitions</w:t>
            </w:r>
            <w:r w:rsidR="00782849">
              <w:rPr>
                <w:rFonts w:ascii="Verdana" w:hAnsi="Verdana"/>
                <w:color w:val="000000"/>
                <w:sz w:val="16"/>
                <w:szCs w:val="16"/>
                <w:lang w:val="en-US"/>
              </w:rPr>
              <w:t xml:space="preserve"> /</w:t>
            </w:r>
            <w:r w:rsidRPr="00B64577">
              <w:rPr>
                <w:rFonts w:ascii="Verdana" w:hAnsi="Verdana"/>
                <w:color w:val="000000"/>
                <w:sz w:val="16"/>
                <w:szCs w:val="16"/>
                <w:lang w:val="en-US"/>
              </w:rPr>
              <w:t xml:space="preserve"> </w:t>
            </w:r>
            <w:r w:rsidR="00782849">
              <w:rPr>
                <w:rFonts w:ascii="Verdana" w:hAnsi="Verdana"/>
                <w:color w:val="000000"/>
                <w:sz w:val="16"/>
                <w:szCs w:val="16"/>
                <w:lang w:val="en-US"/>
              </w:rPr>
              <w:t>O</w:t>
            </w:r>
            <w:r w:rsidRPr="00B64577">
              <w:rPr>
                <w:rFonts w:ascii="Verdana" w:hAnsi="Verdana"/>
                <w:color w:val="000000"/>
                <w:sz w:val="16"/>
                <w:szCs w:val="16"/>
                <w:lang w:val="en-US"/>
              </w:rPr>
              <w:t xml:space="preserve">rders / </w:t>
            </w:r>
            <w:r w:rsidR="00782849">
              <w:rPr>
                <w:rFonts w:ascii="Verdana" w:hAnsi="Verdana"/>
                <w:color w:val="000000"/>
                <w:sz w:val="16"/>
                <w:szCs w:val="16"/>
                <w:lang w:val="en-US"/>
              </w:rPr>
              <w:t>Receptions, O</w:t>
            </w:r>
            <w:r w:rsidRPr="00B64577">
              <w:rPr>
                <w:rFonts w:ascii="Verdana" w:hAnsi="Verdana"/>
                <w:color w:val="000000"/>
                <w:sz w:val="16"/>
                <w:szCs w:val="16"/>
                <w:lang w:val="en-US"/>
              </w:rPr>
              <w:t xml:space="preserve">rder </w:t>
            </w:r>
            <w:r w:rsidR="00782849">
              <w:rPr>
                <w:rFonts w:ascii="Verdana" w:hAnsi="Verdana"/>
                <w:color w:val="000000"/>
                <w:sz w:val="16"/>
                <w:szCs w:val="16"/>
                <w:lang w:val="en-US"/>
              </w:rPr>
              <w:t>C</w:t>
            </w:r>
            <w:r w:rsidRPr="00B64577">
              <w:rPr>
                <w:rFonts w:ascii="Verdana" w:hAnsi="Verdana"/>
                <w:color w:val="000000"/>
                <w:sz w:val="16"/>
                <w:szCs w:val="16"/>
                <w:lang w:val="en-US"/>
              </w:rPr>
              <w:t xml:space="preserve">onfirmations, </w:t>
            </w:r>
            <w:r w:rsidR="00782849">
              <w:rPr>
                <w:rFonts w:ascii="Verdana" w:hAnsi="Verdana"/>
                <w:color w:val="000000"/>
                <w:sz w:val="16"/>
                <w:szCs w:val="16"/>
                <w:lang w:val="en-US"/>
              </w:rPr>
              <w:t>D</w:t>
            </w:r>
            <w:r w:rsidRPr="00B64577">
              <w:rPr>
                <w:rFonts w:ascii="Verdana" w:hAnsi="Verdana"/>
                <w:color w:val="000000"/>
                <w:sz w:val="16"/>
                <w:szCs w:val="16"/>
                <w:lang w:val="en-US"/>
              </w:rPr>
              <w:t xml:space="preserve">eliveries, </w:t>
            </w:r>
            <w:r w:rsidR="00782849">
              <w:rPr>
                <w:rFonts w:ascii="Verdana" w:hAnsi="Verdana"/>
                <w:color w:val="000000"/>
                <w:sz w:val="16"/>
                <w:szCs w:val="16"/>
                <w:lang w:val="en-US"/>
              </w:rPr>
              <w:t>T</w:t>
            </w:r>
            <w:r w:rsidRPr="00B64577">
              <w:rPr>
                <w:rFonts w:ascii="Verdana" w:hAnsi="Verdana"/>
                <w:color w:val="000000"/>
                <w:sz w:val="16"/>
                <w:szCs w:val="16"/>
                <w:lang w:val="en-US"/>
              </w:rPr>
              <w:t>ransportation costs</w:t>
            </w:r>
            <w:proofErr w:type="gramStart"/>
            <w:r w:rsidRPr="00B64577">
              <w:rPr>
                <w:rFonts w:ascii="Verdana" w:hAnsi="Verdana"/>
                <w:color w:val="000000"/>
                <w:sz w:val="16"/>
                <w:szCs w:val="16"/>
                <w:lang w:val="en-US"/>
              </w:rPr>
              <w:t>..</w:t>
            </w:r>
            <w:proofErr w:type="gramEnd"/>
          </w:p>
        </w:tc>
        <w:tc>
          <w:tcPr>
            <w:tcW w:w="1438" w:type="dxa"/>
            <w:gridSpan w:val="2"/>
            <w:tcBorders>
              <w:top w:val="nil"/>
              <w:left w:val="nil"/>
              <w:bottom w:val="nil"/>
              <w:right w:val="nil"/>
            </w:tcBorders>
            <w:shd w:val="clear" w:color="auto" w:fill="auto"/>
            <w:vAlign w:val="center"/>
            <w:hideMark/>
          </w:tcPr>
          <w:p w:rsidR="00B64577" w:rsidRPr="00B64577" w:rsidRDefault="00B64577" w:rsidP="00B64577">
            <w:pPr>
              <w:rPr>
                <w:rFonts w:ascii="Verdana" w:hAnsi="Verdana"/>
                <w:color w:val="000000"/>
                <w:sz w:val="16"/>
                <w:szCs w:val="16"/>
                <w:lang w:val="en-US"/>
              </w:rPr>
            </w:pPr>
          </w:p>
        </w:tc>
      </w:tr>
      <w:tr w:rsidR="00B64577" w:rsidRPr="00782849" w:rsidTr="008C72A1">
        <w:tblPrEx>
          <w:tblCellMar>
            <w:left w:w="70" w:type="dxa"/>
            <w:right w:w="70" w:type="dxa"/>
          </w:tblCellMar>
        </w:tblPrEx>
        <w:trPr>
          <w:gridAfter w:val="1"/>
          <w:wAfter w:w="107" w:type="dxa"/>
          <w:trHeight w:val="315"/>
        </w:trPr>
        <w:tc>
          <w:tcPr>
            <w:tcW w:w="1844" w:type="dxa"/>
            <w:gridSpan w:val="2"/>
            <w:tcBorders>
              <w:top w:val="nil"/>
              <w:left w:val="nil"/>
              <w:bottom w:val="single" w:sz="4" w:space="0" w:color="auto"/>
              <w:right w:val="nil"/>
            </w:tcBorders>
            <w:shd w:val="clear" w:color="auto" w:fill="auto"/>
            <w:vAlign w:val="center"/>
          </w:tcPr>
          <w:p w:rsidR="00B64577" w:rsidRPr="007C2777" w:rsidRDefault="00B64577" w:rsidP="00B64577">
            <w:pPr>
              <w:rPr>
                <w:rFonts w:ascii="Verdana" w:hAnsi="Verdana"/>
                <w:color w:val="000000"/>
                <w:sz w:val="16"/>
                <w:szCs w:val="16"/>
              </w:rPr>
            </w:pPr>
            <w:proofErr w:type="spellStart"/>
            <w:r w:rsidRPr="000C3B76">
              <w:rPr>
                <w:rFonts w:ascii="Verdana" w:hAnsi="Verdana"/>
                <w:sz w:val="16"/>
                <w:szCs w:val="16"/>
              </w:rPr>
              <w:t>Technical</w:t>
            </w:r>
            <w:proofErr w:type="spellEnd"/>
            <w:r w:rsidRPr="000C3B76">
              <w:rPr>
                <w:rFonts w:ascii="Verdana" w:hAnsi="Verdana"/>
                <w:sz w:val="16"/>
                <w:szCs w:val="16"/>
              </w:rPr>
              <w:t xml:space="preserve"> Background</w:t>
            </w:r>
          </w:p>
        </w:tc>
        <w:tc>
          <w:tcPr>
            <w:tcW w:w="7087" w:type="dxa"/>
            <w:gridSpan w:val="10"/>
            <w:tcBorders>
              <w:top w:val="nil"/>
              <w:left w:val="nil"/>
              <w:bottom w:val="single" w:sz="4" w:space="0" w:color="auto"/>
              <w:right w:val="nil"/>
            </w:tcBorders>
            <w:shd w:val="clear" w:color="auto" w:fill="auto"/>
            <w:vAlign w:val="center"/>
            <w:hideMark/>
          </w:tcPr>
          <w:p w:rsidR="00B64577" w:rsidRPr="007C2777" w:rsidRDefault="00B64577" w:rsidP="00B64577">
            <w:pPr>
              <w:jc w:val="both"/>
              <w:rPr>
                <w:rFonts w:ascii="Verdana" w:hAnsi="Verdana"/>
                <w:color w:val="000000"/>
                <w:sz w:val="16"/>
                <w:szCs w:val="16"/>
                <w:lang w:val="en-US"/>
              </w:rPr>
            </w:pPr>
            <w:r w:rsidRPr="007C2777">
              <w:rPr>
                <w:rFonts w:ascii="Verdana" w:hAnsi="Verdana"/>
                <w:color w:val="000000"/>
                <w:sz w:val="16"/>
                <w:szCs w:val="16"/>
                <w:lang w:val="en-US"/>
              </w:rPr>
              <w:t>SAP FI-AA/SD/MM</w:t>
            </w:r>
          </w:p>
        </w:tc>
        <w:tc>
          <w:tcPr>
            <w:tcW w:w="1438" w:type="dxa"/>
            <w:gridSpan w:val="2"/>
            <w:tcBorders>
              <w:top w:val="nil"/>
              <w:left w:val="nil"/>
              <w:bottom w:val="single" w:sz="4" w:space="0" w:color="auto"/>
              <w:right w:val="nil"/>
            </w:tcBorders>
            <w:shd w:val="clear" w:color="auto" w:fill="auto"/>
            <w:vAlign w:val="center"/>
            <w:hideMark/>
          </w:tcPr>
          <w:p w:rsidR="00B64577" w:rsidRPr="007C2777" w:rsidRDefault="00B64577" w:rsidP="00B64577">
            <w:pPr>
              <w:rPr>
                <w:rFonts w:ascii="Verdana" w:hAnsi="Verdana"/>
                <w:color w:val="000000"/>
                <w:sz w:val="16"/>
                <w:szCs w:val="16"/>
                <w:lang w:val="en-US"/>
              </w:rPr>
            </w:pPr>
            <w:r w:rsidRPr="007C2777">
              <w:rPr>
                <w:rFonts w:ascii="Verdana" w:hAnsi="Verdana"/>
                <w:color w:val="000000"/>
                <w:sz w:val="16"/>
                <w:szCs w:val="16"/>
                <w:lang w:val="en-US"/>
              </w:rPr>
              <w:t> </w:t>
            </w:r>
          </w:p>
        </w:tc>
      </w:tr>
      <w:tr w:rsidR="00B64577" w:rsidRPr="007C2777" w:rsidTr="008C72A1">
        <w:tblPrEx>
          <w:tblCellMar>
            <w:left w:w="70" w:type="dxa"/>
            <w:right w:w="70" w:type="dxa"/>
          </w:tblCellMar>
        </w:tblPrEx>
        <w:trPr>
          <w:gridAfter w:val="1"/>
          <w:wAfter w:w="107" w:type="dxa"/>
          <w:trHeight w:val="269"/>
        </w:trPr>
        <w:tc>
          <w:tcPr>
            <w:tcW w:w="1844" w:type="dxa"/>
            <w:gridSpan w:val="2"/>
            <w:tcBorders>
              <w:top w:val="single" w:sz="4" w:space="0" w:color="auto"/>
              <w:left w:val="nil"/>
              <w:bottom w:val="nil"/>
              <w:right w:val="nil"/>
            </w:tcBorders>
            <w:shd w:val="clear" w:color="auto" w:fill="auto"/>
            <w:vAlign w:val="center"/>
            <w:hideMark/>
          </w:tcPr>
          <w:p w:rsidR="00B64577" w:rsidRPr="007C2777" w:rsidRDefault="00B64577" w:rsidP="00B64577">
            <w:pPr>
              <w:rPr>
                <w:rFonts w:ascii="Verdana" w:hAnsi="Verdana"/>
                <w:b/>
                <w:bCs/>
                <w:color w:val="000000"/>
                <w:sz w:val="16"/>
                <w:szCs w:val="16"/>
              </w:rPr>
            </w:pPr>
            <w:r w:rsidRPr="00461E04">
              <w:rPr>
                <w:rFonts w:ascii="Verdana" w:hAnsi="Verdana"/>
                <w:b/>
                <w:bCs/>
                <w:color w:val="000000"/>
                <w:sz w:val="18"/>
                <w:szCs w:val="16"/>
              </w:rPr>
              <w:t>SAMAT</w:t>
            </w:r>
          </w:p>
        </w:tc>
        <w:tc>
          <w:tcPr>
            <w:tcW w:w="7087" w:type="dxa"/>
            <w:gridSpan w:val="10"/>
            <w:tcBorders>
              <w:top w:val="single" w:sz="4" w:space="0" w:color="auto"/>
              <w:left w:val="nil"/>
              <w:bottom w:val="nil"/>
              <w:right w:val="nil"/>
            </w:tcBorders>
            <w:shd w:val="clear" w:color="auto" w:fill="auto"/>
            <w:vAlign w:val="center"/>
            <w:hideMark/>
          </w:tcPr>
          <w:p w:rsidR="00B64577" w:rsidRPr="007C2777" w:rsidRDefault="00B64577" w:rsidP="00B64577">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single" w:sz="4" w:space="0" w:color="auto"/>
              <w:left w:val="nil"/>
              <w:bottom w:val="nil"/>
              <w:right w:val="nil"/>
            </w:tcBorders>
            <w:shd w:val="clear" w:color="auto" w:fill="auto"/>
            <w:vAlign w:val="center"/>
            <w:hideMark/>
          </w:tcPr>
          <w:p w:rsidR="00B64577" w:rsidRPr="007C2777" w:rsidRDefault="00B64577" w:rsidP="00B64577">
            <w:pPr>
              <w:rPr>
                <w:rFonts w:ascii="Verdana" w:hAnsi="Verdana"/>
                <w:color w:val="000000"/>
                <w:sz w:val="16"/>
                <w:szCs w:val="16"/>
              </w:rPr>
            </w:pPr>
            <w:proofErr w:type="spellStart"/>
            <w:r w:rsidRPr="007C2777">
              <w:rPr>
                <w:rFonts w:ascii="Verdana" w:hAnsi="Verdana"/>
                <w:color w:val="000000"/>
                <w:sz w:val="16"/>
                <w:szCs w:val="16"/>
              </w:rPr>
              <w:t>Novemb</w:t>
            </w:r>
            <w:r>
              <w:rPr>
                <w:rFonts w:ascii="Verdana" w:hAnsi="Verdana"/>
                <w:color w:val="000000"/>
                <w:sz w:val="16"/>
                <w:szCs w:val="16"/>
              </w:rPr>
              <w:t>er</w:t>
            </w:r>
            <w:proofErr w:type="spellEnd"/>
            <w:r w:rsidRPr="007C2777">
              <w:rPr>
                <w:rFonts w:ascii="Verdana" w:hAnsi="Verdana"/>
                <w:color w:val="000000"/>
                <w:sz w:val="16"/>
                <w:szCs w:val="16"/>
              </w:rPr>
              <w:t xml:space="preserve"> - </w:t>
            </w:r>
            <w:proofErr w:type="spellStart"/>
            <w:r w:rsidRPr="007C2777">
              <w:rPr>
                <w:rFonts w:ascii="Verdana" w:hAnsi="Verdana"/>
                <w:color w:val="000000"/>
                <w:sz w:val="16"/>
                <w:szCs w:val="16"/>
              </w:rPr>
              <w:t>D</w:t>
            </w:r>
            <w:r>
              <w:rPr>
                <w:rFonts w:ascii="Verdana" w:hAnsi="Verdana"/>
                <w:color w:val="000000"/>
                <w:sz w:val="16"/>
                <w:szCs w:val="16"/>
              </w:rPr>
              <w:t>e</w:t>
            </w:r>
            <w:r w:rsidRPr="007C2777">
              <w:rPr>
                <w:rFonts w:ascii="Verdana" w:hAnsi="Verdana"/>
                <w:color w:val="000000"/>
                <w:sz w:val="16"/>
                <w:szCs w:val="16"/>
              </w:rPr>
              <w:t>cemb</w:t>
            </w:r>
            <w:r>
              <w:rPr>
                <w:rFonts w:ascii="Verdana" w:hAnsi="Verdana"/>
                <w:color w:val="000000"/>
                <w:sz w:val="16"/>
                <w:szCs w:val="16"/>
              </w:rPr>
              <w:t>e</w:t>
            </w:r>
            <w:r w:rsidRPr="007C2777">
              <w:rPr>
                <w:rFonts w:ascii="Verdana" w:hAnsi="Verdana"/>
                <w:color w:val="000000"/>
                <w:sz w:val="16"/>
                <w:szCs w:val="16"/>
              </w:rPr>
              <w:t>r</w:t>
            </w:r>
            <w:proofErr w:type="spellEnd"/>
            <w:r w:rsidRPr="007C2777">
              <w:rPr>
                <w:rFonts w:ascii="Verdana" w:hAnsi="Verdana"/>
                <w:color w:val="000000"/>
                <w:sz w:val="16"/>
                <w:szCs w:val="16"/>
              </w:rPr>
              <w:t xml:space="preserve"> 2006</w:t>
            </w:r>
          </w:p>
        </w:tc>
      </w:tr>
      <w:tr w:rsidR="00B64577" w:rsidRPr="007C2777" w:rsidTr="008C72A1">
        <w:tblPrEx>
          <w:tblCellMar>
            <w:left w:w="70" w:type="dxa"/>
            <w:right w:w="70" w:type="dxa"/>
          </w:tblCellMar>
        </w:tblPrEx>
        <w:trPr>
          <w:gridAfter w:val="1"/>
          <w:wAfter w:w="107" w:type="dxa"/>
          <w:trHeight w:val="313"/>
        </w:trPr>
        <w:tc>
          <w:tcPr>
            <w:tcW w:w="8931" w:type="dxa"/>
            <w:gridSpan w:val="12"/>
            <w:tcBorders>
              <w:top w:val="nil"/>
              <w:left w:val="nil"/>
              <w:bottom w:val="nil"/>
              <w:right w:val="nil"/>
            </w:tcBorders>
            <w:shd w:val="clear" w:color="auto" w:fill="auto"/>
            <w:vAlign w:val="center"/>
            <w:hideMark/>
          </w:tcPr>
          <w:p w:rsidR="00B64577" w:rsidRPr="007C2777" w:rsidRDefault="004812BB" w:rsidP="00B64577">
            <w:pPr>
              <w:rPr>
                <w:rFonts w:ascii="Verdana" w:hAnsi="Verdana"/>
                <w:b/>
                <w:bCs/>
                <w:color w:val="000000"/>
                <w:sz w:val="16"/>
                <w:szCs w:val="16"/>
              </w:rPr>
            </w:pPr>
            <w:r w:rsidRPr="004812BB">
              <w:rPr>
                <w:rFonts w:ascii="Verdana" w:hAnsi="Verdana"/>
                <w:b/>
                <w:bCs/>
                <w:color w:val="000000"/>
                <w:sz w:val="16"/>
                <w:szCs w:val="16"/>
              </w:rPr>
              <w:t xml:space="preserve">Transport : </w:t>
            </w:r>
            <w:proofErr w:type="spellStart"/>
            <w:r w:rsidRPr="004812BB">
              <w:rPr>
                <w:rFonts w:ascii="Verdana" w:hAnsi="Verdana"/>
                <w:b/>
                <w:bCs/>
                <w:color w:val="000000"/>
                <w:sz w:val="16"/>
                <w:szCs w:val="16"/>
              </w:rPr>
              <w:t>Hazardous</w:t>
            </w:r>
            <w:proofErr w:type="spellEnd"/>
            <w:r w:rsidRPr="004812BB">
              <w:rPr>
                <w:rFonts w:ascii="Verdana" w:hAnsi="Verdana"/>
                <w:b/>
                <w:bCs/>
                <w:color w:val="000000"/>
                <w:sz w:val="16"/>
                <w:szCs w:val="16"/>
              </w:rPr>
              <w:t xml:space="preserve"> Sensitive </w:t>
            </w:r>
            <w:proofErr w:type="spellStart"/>
            <w:r w:rsidRPr="004812BB">
              <w:rPr>
                <w:rFonts w:ascii="Verdana" w:hAnsi="Verdana"/>
                <w:b/>
                <w:bCs/>
                <w:color w:val="000000"/>
                <w:sz w:val="16"/>
                <w:szCs w:val="16"/>
              </w:rPr>
              <w:t>Goods</w:t>
            </w:r>
            <w:proofErr w:type="spellEnd"/>
          </w:p>
        </w:tc>
        <w:tc>
          <w:tcPr>
            <w:tcW w:w="1438" w:type="dxa"/>
            <w:gridSpan w:val="2"/>
            <w:tcBorders>
              <w:top w:val="nil"/>
              <w:left w:val="nil"/>
              <w:bottom w:val="nil"/>
              <w:right w:val="nil"/>
            </w:tcBorders>
            <w:shd w:val="clear" w:color="auto" w:fill="auto"/>
            <w:vAlign w:val="center"/>
            <w:hideMark/>
          </w:tcPr>
          <w:p w:rsidR="00B64577" w:rsidRPr="007C2777" w:rsidRDefault="00B64577" w:rsidP="00B64577">
            <w:pPr>
              <w:rPr>
                <w:rFonts w:ascii="Verdana" w:hAnsi="Verdana"/>
                <w:color w:val="000000"/>
                <w:sz w:val="16"/>
                <w:szCs w:val="16"/>
              </w:rPr>
            </w:pPr>
          </w:p>
        </w:tc>
      </w:tr>
      <w:tr w:rsidR="00B64577" w:rsidRPr="007C2777" w:rsidTr="007C760C">
        <w:tblPrEx>
          <w:tblCellMar>
            <w:left w:w="70" w:type="dxa"/>
            <w:right w:w="70" w:type="dxa"/>
          </w:tblCellMar>
        </w:tblPrEx>
        <w:trPr>
          <w:gridAfter w:val="1"/>
          <w:wAfter w:w="107" w:type="dxa"/>
          <w:trHeight w:val="180"/>
        </w:trPr>
        <w:tc>
          <w:tcPr>
            <w:tcW w:w="8931" w:type="dxa"/>
            <w:gridSpan w:val="12"/>
            <w:tcBorders>
              <w:top w:val="nil"/>
              <w:left w:val="nil"/>
              <w:bottom w:val="nil"/>
              <w:right w:val="nil"/>
            </w:tcBorders>
            <w:shd w:val="clear" w:color="auto" w:fill="auto"/>
            <w:vAlign w:val="center"/>
            <w:hideMark/>
          </w:tcPr>
          <w:p w:rsidR="00B64577" w:rsidRPr="007C2777" w:rsidRDefault="004812BB" w:rsidP="00B64577">
            <w:pPr>
              <w:rPr>
                <w:rFonts w:ascii="Verdana" w:hAnsi="Verdana"/>
                <w:b/>
                <w:bCs/>
                <w:color w:val="000000"/>
                <w:sz w:val="16"/>
                <w:szCs w:val="16"/>
              </w:rPr>
            </w:pPr>
            <w:proofErr w:type="spellStart"/>
            <w:r>
              <w:rPr>
                <w:rFonts w:ascii="Verdana" w:hAnsi="Verdana"/>
                <w:b/>
                <w:bCs/>
                <w:color w:val="000000"/>
                <w:sz w:val="16"/>
                <w:szCs w:val="16"/>
              </w:rPr>
              <w:t>Analyst</w:t>
            </w:r>
            <w:proofErr w:type="spellEnd"/>
          </w:p>
        </w:tc>
        <w:tc>
          <w:tcPr>
            <w:tcW w:w="1438" w:type="dxa"/>
            <w:gridSpan w:val="2"/>
            <w:tcBorders>
              <w:top w:val="nil"/>
              <w:left w:val="nil"/>
              <w:bottom w:val="nil"/>
              <w:right w:val="nil"/>
            </w:tcBorders>
            <w:shd w:val="clear" w:color="auto" w:fill="auto"/>
            <w:vAlign w:val="center"/>
            <w:hideMark/>
          </w:tcPr>
          <w:p w:rsidR="00B64577" w:rsidRPr="007C2777" w:rsidRDefault="00B64577" w:rsidP="00B64577">
            <w:pPr>
              <w:rPr>
                <w:rFonts w:ascii="Verdana" w:hAnsi="Verdana"/>
                <w:b/>
                <w:bCs/>
                <w:color w:val="000000"/>
                <w:sz w:val="16"/>
                <w:szCs w:val="16"/>
              </w:rPr>
            </w:pPr>
          </w:p>
        </w:tc>
      </w:tr>
      <w:tr w:rsidR="00B64577" w:rsidRPr="007C2777"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B64577" w:rsidRPr="007C2777" w:rsidRDefault="00B64577" w:rsidP="00B64577">
            <w:pPr>
              <w:rPr>
                <w:rFonts w:ascii="Verdana" w:hAnsi="Verdana"/>
                <w:color w:val="000000"/>
                <w:sz w:val="16"/>
                <w:szCs w:val="16"/>
              </w:rPr>
            </w:pPr>
            <w:r w:rsidRPr="007C2777">
              <w:rPr>
                <w:rFonts w:ascii="Verdana" w:hAnsi="Verdana"/>
                <w:color w:val="000000"/>
                <w:sz w:val="16"/>
                <w:szCs w:val="16"/>
              </w:rPr>
              <w:t>Proje</w:t>
            </w:r>
            <w:r w:rsidR="004812BB">
              <w:rPr>
                <w:rFonts w:ascii="Verdana" w:hAnsi="Verdana"/>
                <w:color w:val="000000"/>
                <w:sz w:val="16"/>
                <w:szCs w:val="16"/>
              </w:rPr>
              <w:t>c</w:t>
            </w:r>
            <w:r w:rsidRPr="007C2777">
              <w:rPr>
                <w:rFonts w:ascii="Verdana" w:hAnsi="Verdana"/>
                <w:color w:val="000000"/>
                <w:sz w:val="16"/>
                <w:szCs w:val="16"/>
              </w:rPr>
              <w:t>t</w:t>
            </w:r>
          </w:p>
        </w:tc>
        <w:tc>
          <w:tcPr>
            <w:tcW w:w="7087" w:type="dxa"/>
            <w:gridSpan w:val="10"/>
            <w:tcBorders>
              <w:top w:val="nil"/>
              <w:left w:val="nil"/>
              <w:bottom w:val="nil"/>
              <w:right w:val="nil"/>
            </w:tcBorders>
            <w:shd w:val="clear" w:color="auto" w:fill="auto"/>
            <w:vAlign w:val="center"/>
            <w:hideMark/>
          </w:tcPr>
          <w:p w:rsidR="00B64577" w:rsidRPr="007C2777" w:rsidRDefault="00B64577" w:rsidP="00B64577">
            <w:pPr>
              <w:jc w:val="both"/>
              <w:rPr>
                <w:rFonts w:ascii="Verdana" w:hAnsi="Verdana"/>
                <w:color w:val="000000"/>
                <w:sz w:val="16"/>
                <w:szCs w:val="16"/>
              </w:rPr>
            </w:pPr>
            <w:r w:rsidRPr="007C2777">
              <w:rPr>
                <w:rFonts w:ascii="Verdana" w:hAnsi="Verdana"/>
                <w:color w:val="000000"/>
                <w:sz w:val="16"/>
                <w:szCs w:val="16"/>
              </w:rPr>
              <w:t>Gazole</w:t>
            </w:r>
          </w:p>
        </w:tc>
        <w:tc>
          <w:tcPr>
            <w:tcW w:w="1438" w:type="dxa"/>
            <w:gridSpan w:val="2"/>
            <w:tcBorders>
              <w:top w:val="nil"/>
              <w:left w:val="nil"/>
              <w:bottom w:val="nil"/>
              <w:right w:val="nil"/>
            </w:tcBorders>
            <w:shd w:val="clear" w:color="auto" w:fill="auto"/>
            <w:vAlign w:val="center"/>
            <w:hideMark/>
          </w:tcPr>
          <w:p w:rsidR="00B64577" w:rsidRPr="007C2777" w:rsidRDefault="00B64577" w:rsidP="00B64577">
            <w:pPr>
              <w:rPr>
                <w:rFonts w:ascii="Verdana" w:hAnsi="Verdana"/>
                <w:color w:val="000000"/>
                <w:sz w:val="16"/>
                <w:szCs w:val="16"/>
              </w:rPr>
            </w:pPr>
          </w:p>
        </w:tc>
      </w:tr>
      <w:tr w:rsidR="00B64577" w:rsidRPr="00782849" w:rsidTr="008C72A1">
        <w:tblPrEx>
          <w:tblCellMar>
            <w:left w:w="70" w:type="dxa"/>
            <w:right w:w="70" w:type="dxa"/>
          </w:tblCellMar>
        </w:tblPrEx>
        <w:trPr>
          <w:gridAfter w:val="1"/>
          <w:wAfter w:w="107" w:type="dxa"/>
          <w:trHeight w:val="116"/>
        </w:trPr>
        <w:tc>
          <w:tcPr>
            <w:tcW w:w="1844" w:type="dxa"/>
            <w:gridSpan w:val="2"/>
            <w:tcBorders>
              <w:top w:val="nil"/>
              <w:left w:val="nil"/>
              <w:bottom w:val="nil"/>
              <w:right w:val="nil"/>
            </w:tcBorders>
            <w:shd w:val="clear" w:color="auto" w:fill="auto"/>
            <w:vAlign w:val="center"/>
            <w:hideMark/>
          </w:tcPr>
          <w:p w:rsidR="00B64577" w:rsidRPr="007C2777" w:rsidRDefault="004812BB" w:rsidP="00B64577">
            <w:pPr>
              <w:rPr>
                <w:rFonts w:ascii="Verdana" w:hAnsi="Verdana"/>
                <w:color w:val="000000"/>
                <w:sz w:val="16"/>
                <w:szCs w:val="16"/>
              </w:rPr>
            </w:pPr>
            <w:proofErr w:type="spellStart"/>
            <w:r w:rsidRPr="004812BB">
              <w:rPr>
                <w:rFonts w:ascii="Verdana" w:hAnsi="Verdana"/>
                <w:color w:val="000000"/>
                <w:sz w:val="16"/>
                <w:szCs w:val="16"/>
              </w:rPr>
              <w:t>Assignment</w:t>
            </w:r>
            <w:proofErr w:type="spellEnd"/>
          </w:p>
        </w:tc>
        <w:tc>
          <w:tcPr>
            <w:tcW w:w="7087" w:type="dxa"/>
            <w:gridSpan w:val="10"/>
            <w:tcBorders>
              <w:top w:val="nil"/>
              <w:left w:val="nil"/>
              <w:bottom w:val="nil"/>
              <w:right w:val="nil"/>
            </w:tcBorders>
            <w:shd w:val="clear" w:color="auto" w:fill="auto"/>
            <w:vAlign w:val="center"/>
            <w:hideMark/>
          </w:tcPr>
          <w:p w:rsidR="00B64577" w:rsidRPr="004812BB" w:rsidRDefault="006C6112" w:rsidP="006C6112">
            <w:pPr>
              <w:jc w:val="both"/>
              <w:rPr>
                <w:rFonts w:ascii="Verdana" w:hAnsi="Verdana"/>
                <w:color w:val="000000"/>
                <w:sz w:val="16"/>
                <w:szCs w:val="16"/>
                <w:lang w:val="en-US"/>
              </w:rPr>
            </w:pPr>
            <w:r>
              <w:rPr>
                <w:rFonts w:ascii="Verdana" w:hAnsi="Verdana"/>
                <w:color w:val="000000"/>
                <w:sz w:val="16"/>
                <w:szCs w:val="16"/>
                <w:lang w:val="en-US"/>
              </w:rPr>
              <w:t>Reports building :</w:t>
            </w:r>
            <w:r w:rsidR="004812BB" w:rsidRPr="004812BB">
              <w:rPr>
                <w:rFonts w:ascii="Verdana" w:hAnsi="Verdana"/>
                <w:color w:val="000000"/>
                <w:sz w:val="16"/>
                <w:szCs w:val="16"/>
                <w:lang w:val="en-US"/>
              </w:rPr>
              <w:t xml:space="preserve"> inter-site and customers, Interface gas card validity check, driver information check , Tax report on petroleum products: consumption per vehicle</w:t>
            </w:r>
          </w:p>
        </w:tc>
        <w:tc>
          <w:tcPr>
            <w:tcW w:w="1438" w:type="dxa"/>
            <w:gridSpan w:val="2"/>
            <w:tcBorders>
              <w:top w:val="nil"/>
              <w:left w:val="nil"/>
              <w:bottom w:val="nil"/>
              <w:right w:val="nil"/>
            </w:tcBorders>
            <w:shd w:val="clear" w:color="auto" w:fill="auto"/>
            <w:vAlign w:val="center"/>
            <w:hideMark/>
          </w:tcPr>
          <w:p w:rsidR="00B64577" w:rsidRPr="004812BB" w:rsidRDefault="00B64577" w:rsidP="00B64577">
            <w:pPr>
              <w:rPr>
                <w:rFonts w:ascii="Verdana" w:hAnsi="Verdana"/>
                <w:color w:val="000000"/>
                <w:sz w:val="16"/>
                <w:szCs w:val="16"/>
                <w:lang w:val="en-US"/>
              </w:rPr>
            </w:pPr>
          </w:p>
        </w:tc>
      </w:tr>
      <w:tr w:rsidR="00B64577" w:rsidRPr="00782849" w:rsidTr="008C72A1">
        <w:tblPrEx>
          <w:tblCellMar>
            <w:left w:w="70" w:type="dxa"/>
            <w:right w:w="70" w:type="dxa"/>
          </w:tblCellMar>
        </w:tblPrEx>
        <w:trPr>
          <w:gridAfter w:val="1"/>
          <w:wAfter w:w="107" w:type="dxa"/>
          <w:trHeight w:val="315"/>
        </w:trPr>
        <w:tc>
          <w:tcPr>
            <w:tcW w:w="1844" w:type="dxa"/>
            <w:gridSpan w:val="2"/>
            <w:tcBorders>
              <w:top w:val="nil"/>
              <w:left w:val="nil"/>
              <w:bottom w:val="single" w:sz="4" w:space="0" w:color="auto"/>
              <w:right w:val="nil"/>
            </w:tcBorders>
            <w:shd w:val="clear" w:color="auto" w:fill="auto"/>
            <w:vAlign w:val="center"/>
            <w:hideMark/>
          </w:tcPr>
          <w:p w:rsidR="00B64577" w:rsidRPr="007C2777" w:rsidRDefault="004812BB" w:rsidP="00B64577">
            <w:pPr>
              <w:rPr>
                <w:rFonts w:ascii="Verdana" w:hAnsi="Verdana"/>
                <w:color w:val="000000"/>
                <w:sz w:val="16"/>
                <w:szCs w:val="16"/>
              </w:rPr>
            </w:pPr>
            <w:proofErr w:type="spellStart"/>
            <w:r w:rsidRPr="004812BB">
              <w:rPr>
                <w:rFonts w:ascii="Verdana" w:hAnsi="Verdana"/>
                <w:color w:val="000000"/>
                <w:sz w:val="16"/>
                <w:szCs w:val="16"/>
              </w:rPr>
              <w:t>Technical</w:t>
            </w:r>
            <w:proofErr w:type="spellEnd"/>
            <w:r w:rsidRPr="004812BB">
              <w:rPr>
                <w:rFonts w:ascii="Verdana" w:hAnsi="Verdana"/>
                <w:color w:val="000000"/>
                <w:sz w:val="16"/>
                <w:szCs w:val="16"/>
              </w:rPr>
              <w:t xml:space="preserve"> Background</w:t>
            </w:r>
          </w:p>
        </w:tc>
        <w:tc>
          <w:tcPr>
            <w:tcW w:w="7087" w:type="dxa"/>
            <w:gridSpan w:val="10"/>
            <w:tcBorders>
              <w:top w:val="nil"/>
              <w:left w:val="nil"/>
              <w:bottom w:val="single" w:sz="4" w:space="0" w:color="auto"/>
              <w:right w:val="nil"/>
            </w:tcBorders>
            <w:shd w:val="clear" w:color="auto" w:fill="auto"/>
            <w:vAlign w:val="center"/>
            <w:hideMark/>
          </w:tcPr>
          <w:p w:rsidR="00B64577" w:rsidRPr="007C2777" w:rsidRDefault="00B64577" w:rsidP="00B64577">
            <w:pPr>
              <w:jc w:val="both"/>
              <w:rPr>
                <w:rFonts w:ascii="Verdana" w:hAnsi="Verdana"/>
                <w:color w:val="000000"/>
                <w:sz w:val="16"/>
                <w:szCs w:val="16"/>
                <w:lang w:val="en-US"/>
              </w:rPr>
            </w:pPr>
            <w:proofErr w:type="spellStart"/>
            <w:r w:rsidRPr="007C2777">
              <w:rPr>
                <w:rFonts w:ascii="Verdana" w:hAnsi="Verdana"/>
                <w:color w:val="000000"/>
                <w:sz w:val="16"/>
                <w:szCs w:val="16"/>
                <w:lang w:val="en-US"/>
              </w:rPr>
              <w:t>Progiciel</w:t>
            </w:r>
            <w:proofErr w:type="spellEnd"/>
            <w:r w:rsidRPr="007C2777">
              <w:rPr>
                <w:rFonts w:ascii="Verdana" w:hAnsi="Verdana"/>
                <w:color w:val="000000"/>
                <w:sz w:val="16"/>
                <w:szCs w:val="16"/>
                <w:lang w:val="en-US"/>
              </w:rPr>
              <w:t xml:space="preserve"> </w:t>
            </w:r>
            <w:proofErr w:type="spellStart"/>
            <w:r w:rsidRPr="007C2777">
              <w:rPr>
                <w:rFonts w:ascii="Verdana" w:hAnsi="Verdana"/>
                <w:color w:val="000000"/>
                <w:sz w:val="16"/>
                <w:szCs w:val="16"/>
                <w:lang w:val="en-US"/>
              </w:rPr>
              <w:t>fueldata</w:t>
            </w:r>
            <w:proofErr w:type="spellEnd"/>
            <w:r w:rsidRPr="007C2777">
              <w:rPr>
                <w:rFonts w:ascii="Verdana" w:hAnsi="Verdana"/>
                <w:color w:val="000000"/>
                <w:sz w:val="16"/>
                <w:szCs w:val="16"/>
                <w:lang w:val="en-US"/>
              </w:rPr>
              <w:t xml:space="preserve"> , SAP FI/CO, SD, MM, PP, HR</w:t>
            </w:r>
          </w:p>
        </w:tc>
        <w:tc>
          <w:tcPr>
            <w:tcW w:w="1438" w:type="dxa"/>
            <w:gridSpan w:val="2"/>
            <w:tcBorders>
              <w:top w:val="nil"/>
              <w:left w:val="nil"/>
              <w:bottom w:val="single" w:sz="4" w:space="0" w:color="auto"/>
              <w:right w:val="nil"/>
            </w:tcBorders>
            <w:shd w:val="clear" w:color="auto" w:fill="auto"/>
            <w:vAlign w:val="center"/>
            <w:hideMark/>
          </w:tcPr>
          <w:p w:rsidR="00B64577" w:rsidRPr="007C2777" w:rsidRDefault="00B64577" w:rsidP="00B64577">
            <w:pPr>
              <w:rPr>
                <w:rFonts w:ascii="Verdana" w:hAnsi="Verdana"/>
                <w:color w:val="000000"/>
                <w:sz w:val="16"/>
                <w:szCs w:val="16"/>
                <w:lang w:val="en-US"/>
              </w:rPr>
            </w:pPr>
            <w:r w:rsidRPr="007C2777">
              <w:rPr>
                <w:rFonts w:ascii="Verdana" w:hAnsi="Verdana"/>
                <w:color w:val="000000"/>
                <w:sz w:val="16"/>
                <w:szCs w:val="16"/>
                <w:lang w:val="en-US"/>
              </w:rPr>
              <w:t> </w:t>
            </w:r>
          </w:p>
        </w:tc>
      </w:tr>
      <w:tr w:rsidR="004812BB" w:rsidRPr="007C2777" w:rsidTr="008C72A1">
        <w:tblPrEx>
          <w:tblCellMar>
            <w:left w:w="70" w:type="dxa"/>
            <w:right w:w="70" w:type="dxa"/>
          </w:tblCellMar>
        </w:tblPrEx>
        <w:trPr>
          <w:gridAfter w:val="1"/>
          <w:wAfter w:w="107" w:type="dxa"/>
          <w:trHeight w:val="510"/>
        </w:trPr>
        <w:tc>
          <w:tcPr>
            <w:tcW w:w="1844" w:type="dxa"/>
            <w:gridSpan w:val="2"/>
            <w:tcBorders>
              <w:top w:val="single" w:sz="4" w:space="0" w:color="auto"/>
              <w:left w:val="nil"/>
              <w:bottom w:val="nil"/>
              <w:right w:val="nil"/>
            </w:tcBorders>
            <w:shd w:val="clear" w:color="auto" w:fill="auto"/>
            <w:vAlign w:val="center"/>
            <w:hideMark/>
          </w:tcPr>
          <w:p w:rsidR="004812BB" w:rsidRPr="007C2777" w:rsidRDefault="004812BB" w:rsidP="004812BB">
            <w:pPr>
              <w:rPr>
                <w:rFonts w:ascii="Verdana" w:hAnsi="Verdana"/>
                <w:b/>
                <w:bCs/>
                <w:color w:val="000000"/>
                <w:sz w:val="16"/>
                <w:szCs w:val="16"/>
              </w:rPr>
            </w:pPr>
            <w:r w:rsidRPr="00461E04">
              <w:rPr>
                <w:rFonts w:ascii="Verdana" w:hAnsi="Verdana"/>
                <w:b/>
                <w:bCs/>
                <w:color w:val="000000"/>
                <w:sz w:val="18"/>
                <w:szCs w:val="16"/>
              </w:rPr>
              <w:lastRenderedPageBreak/>
              <w:t>RUGET</w:t>
            </w:r>
          </w:p>
        </w:tc>
        <w:tc>
          <w:tcPr>
            <w:tcW w:w="7087" w:type="dxa"/>
            <w:gridSpan w:val="10"/>
            <w:tcBorders>
              <w:top w:val="single" w:sz="4" w:space="0" w:color="auto"/>
              <w:left w:val="nil"/>
              <w:bottom w:val="nil"/>
              <w:right w:val="nil"/>
            </w:tcBorders>
            <w:shd w:val="clear" w:color="auto" w:fill="auto"/>
            <w:vAlign w:val="center"/>
            <w:hideMark/>
          </w:tcPr>
          <w:p w:rsidR="004812BB" w:rsidRPr="007C2777" w:rsidRDefault="004812BB" w:rsidP="004812BB">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single" w:sz="4" w:space="0" w:color="auto"/>
              <w:left w:val="nil"/>
              <w:bottom w:val="nil"/>
              <w:right w:val="nil"/>
            </w:tcBorders>
            <w:shd w:val="clear" w:color="auto" w:fill="auto"/>
            <w:vAlign w:val="center"/>
            <w:hideMark/>
          </w:tcPr>
          <w:p w:rsidR="004812BB" w:rsidRPr="007C2777" w:rsidRDefault="004812BB" w:rsidP="004812BB">
            <w:pPr>
              <w:rPr>
                <w:rFonts w:ascii="Verdana" w:hAnsi="Verdana"/>
                <w:color w:val="000000"/>
                <w:sz w:val="16"/>
                <w:szCs w:val="16"/>
              </w:rPr>
            </w:pPr>
            <w:proofErr w:type="spellStart"/>
            <w:r w:rsidRPr="004812BB">
              <w:rPr>
                <w:rFonts w:ascii="Verdana" w:hAnsi="Verdana"/>
                <w:color w:val="000000"/>
                <w:sz w:val="16"/>
                <w:szCs w:val="16"/>
              </w:rPr>
              <w:t>November</w:t>
            </w:r>
            <w:proofErr w:type="spellEnd"/>
            <w:r w:rsidRPr="004812BB">
              <w:rPr>
                <w:rFonts w:ascii="Verdana" w:hAnsi="Verdana"/>
                <w:color w:val="000000"/>
                <w:sz w:val="16"/>
                <w:szCs w:val="16"/>
              </w:rPr>
              <w:t xml:space="preserve"> - </w:t>
            </w:r>
            <w:proofErr w:type="spellStart"/>
            <w:r w:rsidRPr="004812BB">
              <w:rPr>
                <w:rFonts w:ascii="Verdana" w:hAnsi="Verdana"/>
                <w:color w:val="000000"/>
                <w:sz w:val="16"/>
                <w:szCs w:val="16"/>
              </w:rPr>
              <w:t>December</w:t>
            </w:r>
            <w:proofErr w:type="spellEnd"/>
            <w:r w:rsidRPr="004812BB">
              <w:rPr>
                <w:rFonts w:ascii="Verdana" w:hAnsi="Verdana"/>
                <w:color w:val="000000"/>
                <w:sz w:val="16"/>
                <w:szCs w:val="16"/>
              </w:rPr>
              <w:t xml:space="preserve"> 2006</w:t>
            </w:r>
          </w:p>
        </w:tc>
      </w:tr>
      <w:tr w:rsidR="004812BB" w:rsidRPr="00782849" w:rsidTr="007C760C">
        <w:tblPrEx>
          <w:tblCellMar>
            <w:left w:w="70" w:type="dxa"/>
            <w:right w:w="70" w:type="dxa"/>
          </w:tblCellMar>
        </w:tblPrEx>
        <w:trPr>
          <w:gridAfter w:val="1"/>
          <w:wAfter w:w="107" w:type="dxa"/>
          <w:trHeight w:val="87"/>
        </w:trPr>
        <w:tc>
          <w:tcPr>
            <w:tcW w:w="8931" w:type="dxa"/>
            <w:gridSpan w:val="12"/>
            <w:tcBorders>
              <w:top w:val="nil"/>
              <w:left w:val="nil"/>
              <w:bottom w:val="nil"/>
              <w:right w:val="nil"/>
            </w:tcBorders>
            <w:shd w:val="clear" w:color="auto" w:fill="auto"/>
            <w:vAlign w:val="center"/>
            <w:hideMark/>
          </w:tcPr>
          <w:p w:rsidR="004812BB" w:rsidRPr="004812BB" w:rsidRDefault="004812BB" w:rsidP="004812BB">
            <w:pPr>
              <w:rPr>
                <w:rFonts w:ascii="Verdana" w:hAnsi="Verdana"/>
                <w:b/>
                <w:bCs/>
                <w:color w:val="000000"/>
                <w:sz w:val="16"/>
                <w:szCs w:val="16"/>
                <w:lang w:val="en-US"/>
              </w:rPr>
            </w:pPr>
            <w:r w:rsidRPr="004812BB">
              <w:rPr>
                <w:rFonts w:ascii="Verdana" w:hAnsi="Verdana"/>
                <w:b/>
                <w:bCs/>
                <w:color w:val="000000"/>
                <w:sz w:val="16"/>
                <w:szCs w:val="16"/>
                <w:lang w:val="en-US"/>
              </w:rPr>
              <w:t>Industry: Sheet Metal and Mechanical Welding</w:t>
            </w:r>
          </w:p>
        </w:tc>
        <w:tc>
          <w:tcPr>
            <w:tcW w:w="1438" w:type="dxa"/>
            <w:gridSpan w:val="2"/>
            <w:tcBorders>
              <w:top w:val="nil"/>
              <w:left w:val="nil"/>
              <w:bottom w:val="nil"/>
              <w:right w:val="nil"/>
            </w:tcBorders>
            <w:shd w:val="clear" w:color="auto" w:fill="auto"/>
            <w:vAlign w:val="center"/>
            <w:hideMark/>
          </w:tcPr>
          <w:p w:rsidR="004812BB" w:rsidRPr="004812BB" w:rsidRDefault="004812BB" w:rsidP="004812BB">
            <w:pPr>
              <w:rPr>
                <w:rFonts w:ascii="Verdana" w:hAnsi="Verdana"/>
                <w:color w:val="000000"/>
                <w:sz w:val="16"/>
                <w:szCs w:val="16"/>
                <w:lang w:val="en-US"/>
              </w:rPr>
            </w:pPr>
          </w:p>
        </w:tc>
      </w:tr>
      <w:tr w:rsidR="004812BB" w:rsidRPr="007C2777" w:rsidTr="008C72A1">
        <w:tblPrEx>
          <w:tblCellMar>
            <w:left w:w="70" w:type="dxa"/>
            <w:right w:w="70" w:type="dxa"/>
          </w:tblCellMar>
        </w:tblPrEx>
        <w:trPr>
          <w:gridAfter w:val="1"/>
          <w:wAfter w:w="107" w:type="dxa"/>
          <w:trHeight w:val="418"/>
        </w:trPr>
        <w:tc>
          <w:tcPr>
            <w:tcW w:w="8931" w:type="dxa"/>
            <w:gridSpan w:val="12"/>
            <w:tcBorders>
              <w:top w:val="nil"/>
              <w:left w:val="nil"/>
              <w:bottom w:val="nil"/>
              <w:right w:val="nil"/>
            </w:tcBorders>
            <w:shd w:val="clear" w:color="auto" w:fill="auto"/>
            <w:vAlign w:val="center"/>
            <w:hideMark/>
          </w:tcPr>
          <w:p w:rsidR="004812BB" w:rsidRPr="007C2777" w:rsidRDefault="004812BB" w:rsidP="004812BB">
            <w:pPr>
              <w:rPr>
                <w:rFonts w:ascii="Verdana" w:hAnsi="Verdana"/>
                <w:b/>
                <w:bCs/>
                <w:color w:val="000000"/>
                <w:sz w:val="16"/>
                <w:szCs w:val="16"/>
              </w:rPr>
            </w:pPr>
            <w:r w:rsidRPr="007C2777">
              <w:rPr>
                <w:rFonts w:ascii="Verdana" w:hAnsi="Verdana"/>
                <w:b/>
                <w:bCs/>
                <w:color w:val="000000"/>
                <w:sz w:val="16"/>
                <w:szCs w:val="16"/>
              </w:rPr>
              <w:t>Consultant Fonctionnel SAP Finance</w:t>
            </w:r>
          </w:p>
        </w:tc>
        <w:tc>
          <w:tcPr>
            <w:tcW w:w="1438" w:type="dxa"/>
            <w:gridSpan w:val="2"/>
            <w:tcBorders>
              <w:top w:val="nil"/>
              <w:left w:val="nil"/>
              <w:bottom w:val="nil"/>
              <w:right w:val="nil"/>
            </w:tcBorders>
            <w:shd w:val="clear" w:color="auto" w:fill="auto"/>
            <w:vAlign w:val="center"/>
            <w:hideMark/>
          </w:tcPr>
          <w:p w:rsidR="004812BB" w:rsidRPr="007C2777" w:rsidRDefault="004812BB" w:rsidP="004812BB">
            <w:pPr>
              <w:rPr>
                <w:rFonts w:ascii="Verdana" w:hAnsi="Verdana"/>
                <w:b/>
                <w:bCs/>
                <w:color w:val="000000"/>
                <w:sz w:val="16"/>
                <w:szCs w:val="16"/>
              </w:rPr>
            </w:pPr>
          </w:p>
        </w:tc>
      </w:tr>
      <w:tr w:rsidR="00461CBF" w:rsidRPr="00782849"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461CBF" w:rsidRPr="007C2777" w:rsidRDefault="00461CBF" w:rsidP="00461CBF">
            <w:pPr>
              <w:rPr>
                <w:rFonts w:ascii="Verdana" w:hAnsi="Verdana"/>
                <w:color w:val="000000"/>
                <w:sz w:val="16"/>
                <w:szCs w:val="16"/>
              </w:rPr>
            </w:pPr>
            <w:r w:rsidRPr="007C2777">
              <w:rPr>
                <w:rFonts w:ascii="Verdana" w:hAnsi="Verdana"/>
                <w:color w:val="000000"/>
                <w:sz w:val="16"/>
                <w:szCs w:val="16"/>
              </w:rPr>
              <w:t>Proje</w:t>
            </w:r>
            <w:r>
              <w:rPr>
                <w:rFonts w:ascii="Verdana" w:hAnsi="Verdana"/>
                <w:color w:val="000000"/>
                <w:sz w:val="16"/>
                <w:szCs w:val="16"/>
              </w:rPr>
              <w:t>c</w:t>
            </w:r>
            <w:r w:rsidRPr="007C2777">
              <w:rPr>
                <w:rFonts w:ascii="Verdana" w:hAnsi="Verdana"/>
                <w:color w:val="000000"/>
                <w:sz w:val="16"/>
                <w:szCs w:val="16"/>
              </w:rPr>
              <w:t>t</w:t>
            </w:r>
          </w:p>
        </w:tc>
        <w:tc>
          <w:tcPr>
            <w:tcW w:w="7087" w:type="dxa"/>
            <w:gridSpan w:val="10"/>
            <w:tcBorders>
              <w:top w:val="nil"/>
              <w:left w:val="nil"/>
              <w:bottom w:val="nil"/>
              <w:right w:val="nil"/>
            </w:tcBorders>
            <w:shd w:val="clear" w:color="auto" w:fill="auto"/>
            <w:vAlign w:val="center"/>
            <w:hideMark/>
          </w:tcPr>
          <w:p w:rsidR="00461CBF" w:rsidRPr="004812BB" w:rsidRDefault="00461CBF" w:rsidP="004812BB">
            <w:pPr>
              <w:jc w:val="both"/>
              <w:rPr>
                <w:rFonts w:ascii="Verdana" w:hAnsi="Verdana"/>
                <w:color w:val="000000"/>
                <w:sz w:val="16"/>
                <w:szCs w:val="16"/>
                <w:lang w:val="en-US"/>
              </w:rPr>
            </w:pPr>
            <w:r w:rsidRPr="004812BB">
              <w:rPr>
                <w:rFonts w:ascii="Verdana" w:hAnsi="Verdana"/>
                <w:color w:val="000000"/>
                <w:sz w:val="16"/>
                <w:szCs w:val="16"/>
                <w:lang w:val="en-US"/>
              </w:rPr>
              <w:t xml:space="preserve">Support for Assets Accounting &amp; company creation </w:t>
            </w:r>
          </w:p>
        </w:tc>
        <w:tc>
          <w:tcPr>
            <w:tcW w:w="1438" w:type="dxa"/>
            <w:gridSpan w:val="2"/>
            <w:tcBorders>
              <w:top w:val="nil"/>
              <w:left w:val="nil"/>
              <w:bottom w:val="nil"/>
              <w:right w:val="nil"/>
            </w:tcBorders>
            <w:shd w:val="clear" w:color="auto" w:fill="auto"/>
            <w:vAlign w:val="center"/>
            <w:hideMark/>
          </w:tcPr>
          <w:p w:rsidR="00461CBF" w:rsidRPr="004812BB" w:rsidRDefault="00461CBF" w:rsidP="004812BB">
            <w:pPr>
              <w:rPr>
                <w:rFonts w:ascii="Verdana" w:hAnsi="Verdana"/>
                <w:color w:val="000000"/>
                <w:sz w:val="16"/>
                <w:szCs w:val="16"/>
                <w:lang w:val="en-US"/>
              </w:rPr>
            </w:pPr>
          </w:p>
        </w:tc>
      </w:tr>
      <w:tr w:rsidR="00461CBF" w:rsidRPr="007C2777" w:rsidTr="008C72A1">
        <w:tblPrEx>
          <w:tblCellMar>
            <w:left w:w="70" w:type="dxa"/>
            <w:right w:w="70" w:type="dxa"/>
          </w:tblCellMar>
        </w:tblPrEx>
        <w:trPr>
          <w:gridAfter w:val="1"/>
          <w:wAfter w:w="107" w:type="dxa"/>
          <w:trHeight w:val="138"/>
        </w:trPr>
        <w:tc>
          <w:tcPr>
            <w:tcW w:w="1844" w:type="dxa"/>
            <w:gridSpan w:val="2"/>
            <w:tcBorders>
              <w:top w:val="nil"/>
              <w:left w:val="nil"/>
              <w:bottom w:val="nil"/>
              <w:right w:val="nil"/>
            </w:tcBorders>
            <w:shd w:val="clear" w:color="auto" w:fill="auto"/>
            <w:vAlign w:val="center"/>
            <w:hideMark/>
          </w:tcPr>
          <w:p w:rsidR="00461CBF" w:rsidRPr="007C2777" w:rsidRDefault="00461CBF" w:rsidP="00461CBF">
            <w:pPr>
              <w:rPr>
                <w:rFonts w:ascii="Verdana" w:hAnsi="Verdana"/>
                <w:color w:val="000000"/>
                <w:sz w:val="16"/>
                <w:szCs w:val="16"/>
              </w:rPr>
            </w:pPr>
            <w:proofErr w:type="spellStart"/>
            <w:r w:rsidRPr="004812BB">
              <w:rPr>
                <w:rFonts w:ascii="Verdana" w:hAnsi="Verdana"/>
                <w:color w:val="000000"/>
                <w:sz w:val="16"/>
                <w:szCs w:val="16"/>
              </w:rPr>
              <w:t>Assignment</w:t>
            </w:r>
            <w:proofErr w:type="spellEnd"/>
          </w:p>
        </w:tc>
        <w:tc>
          <w:tcPr>
            <w:tcW w:w="7087" w:type="dxa"/>
            <w:gridSpan w:val="10"/>
            <w:tcBorders>
              <w:top w:val="nil"/>
              <w:left w:val="nil"/>
              <w:bottom w:val="nil"/>
              <w:right w:val="nil"/>
            </w:tcBorders>
            <w:shd w:val="clear" w:color="auto" w:fill="auto"/>
            <w:vAlign w:val="center"/>
            <w:hideMark/>
          </w:tcPr>
          <w:p w:rsidR="00461CBF" w:rsidRPr="007C2777" w:rsidRDefault="00461CBF" w:rsidP="004812BB">
            <w:pPr>
              <w:rPr>
                <w:rFonts w:ascii="Verdana" w:hAnsi="Verdana"/>
                <w:color w:val="000000"/>
                <w:sz w:val="16"/>
                <w:szCs w:val="16"/>
              </w:rPr>
            </w:pPr>
            <w:proofErr w:type="spellStart"/>
            <w:r w:rsidRPr="004812BB">
              <w:rPr>
                <w:rFonts w:ascii="Verdana" w:hAnsi="Verdana"/>
                <w:color w:val="000000"/>
                <w:sz w:val="16"/>
                <w:szCs w:val="16"/>
              </w:rPr>
              <w:t>Functional</w:t>
            </w:r>
            <w:proofErr w:type="spellEnd"/>
            <w:r w:rsidRPr="004812BB">
              <w:rPr>
                <w:rFonts w:ascii="Verdana" w:hAnsi="Verdana"/>
                <w:color w:val="000000"/>
                <w:sz w:val="16"/>
                <w:szCs w:val="16"/>
              </w:rPr>
              <w:t xml:space="preserve"> Consultant SAP FI &amp; FI-AA</w:t>
            </w:r>
            <w:r w:rsidRPr="007C2777">
              <w:rPr>
                <w:rFonts w:ascii="Verdana" w:hAnsi="Verdana"/>
                <w:color w:val="000000"/>
                <w:sz w:val="16"/>
                <w:szCs w:val="16"/>
              </w:rPr>
              <w:t>:</w:t>
            </w:r>
            <w:r w:rsidR="00796BF9">
              <w:rPr>
                <w:rFonts w:ascii="Verdana" w:hAnsi="Verdana"/>
                <w:color w:val="000000"/>
                <w:sz w:val="16"/>
                <w:szCs w:val="16"/>
              </w:rPr>
              <w:t xml:space="preserve"> </w:t>
            </w:r>
          </w:p>
        </w:tc>
        <w:tc>
          <w:tcPr>
            <w:tcW w:w="1438" w:type="dxa"/>
            <w:gridSpan w:val="2"/>
            <w:tcBorders>
              <w:top w:val="nil"/>
              <w:left w:val="nil"/>
              <w:bottom w:val="nil"/>
              <w:right w:val="nil"/>
            </w:tcBorders>
            <w:shd w:val="clear" w:color="auto" w:fill="auto"/>
            <w:vAlign w:val="center"/>
            <w:hideMark/>
          </w:tcPr>
          <w:p w:rsidR="00461CBF" w:rsidRPr="007C2777" w:rsidRDefault="00461CBF" w:rsidP="004812BB">
            <w:pPr>
              <w:rPr>
                <w:rFonts w:ascii="Verdana" w:hAnsi="Verdana"/>
                <w:color w:val="000000"/>
                <w:sz w:val="16"/>
                <w:szCs w:val="16"/>
              </w:rPr>
            </w:pPr>
          </w:p>
        </w:tc>
      </w:tr>
      <w:tr w:rsidR="004812BB" w:rsidRPr="00796BF9" w:rsidTr="008C72A1">
        <w:tblPrEx>
          <w:tblCellMar>
            <w:left w:w="70" w:type="dxa"/>
            <w:right w:w="70" w:type="dxa"/>
          </w:tblCellMar>
        </w:tblPrEx>
        <w:trPr>
          <w:gridAfter w:val="1"/>
          <w:wAfter w:w="107" w:type="dxa"/>
          <w:trHeight w:val="261"/>
        </w:trPr>
        <w:tc>
          <w:tcPr>
            <w:tcW w:w="1844" w:type="dxa"/>
            <w:gridSpan w:val="2"/>
            <w:tcBorders>
              <w:top w:val="nil"/>
              <w:left w:val="nil"/>
              <w:bottom w:val="nil"/>
              <w:right w:val="nil"/>
            </w:tcBorders>
            <w:shd w:val="clear" w:color="auto" w:fill="auto"/>
            <w:vAlign w:val="center"/>
            <w:hideMark/>
          </w:tcPr>
          <w:p w:rsidR="004812BB" w:rsidRPr="007C2777" w:rsidRDefault="004812BB" w:rsidP="004812BB">
            <w:pPr>
              <w:rPr>
                <w:rFonts w:ascii="Verdana" w:hAnsi="Verdana"/>
                <w:color w:val="000000"/>
                <w:sz w:val="16"/>
                <w:szCs w:val="16"/>
              </w:rPr>
            </w:pPr>
          </w:p>
        </w:tc>
        <w:tc>
          <w:tcPr>
            <w:tcW w:w="7087" w:type="dxa"/>
            <w:gridSpan w:val="10"/>
            <w:tcBorders>
              <w:top w:val="nil"/>
              <w:left w:val="nil"/>
              <w:bottom w:val="nil"/>
              <w:right w:val="nil"/>
            </w:tcBorders>
            <w:shd w:val="clear" w:color="auto" w:fill="auto"/>
            <w:vAlign w:val="center"/>
            <w:hideMark/>
          </w:tcPr>
          <w:p w:rsidR="004812BB" w:rsidRPr="00796BF9" w:rsidRDefault="004812BB" w:rsidP="00796BF9">
            <w:pPr>
              <w:rPr>
                <w:rFonts w:ascii="Verdana" w:hAnsi="Verdana"/>
                <w:color w:val="000000"/>
                <w:sz w:val="16"/>
                <w:szCs w:val="16"/>
                <w:lang w:val="en-US"/>
              </w:rPr>
            </w:pPr>
            <w:r w:rsidRPr="00796BF9">
              <w:rPr>
                <w:rFonts w:ascii="Verdana" w:hAnsi="Verdana"/>
                <w:color w:val="000000"/>
                <w:sz w:val="16"/>
                <w:szCs w:val="16"/>
                <w:lang w:val="en-US"/>
              </w:rPr>
              <w:t>Functional studies, customizing</w:t>
            </w:r>
            <w:r w:rsidR="00796BF9" w:rsidRPr="00796BF9">
              <w:rPr>
                <w:rFonts w:ascii="Verdana" w:hAnsi="Verdana"/>
                <w:color w:val="000000"/>
                <w:sz w:val="16"/>
                <w:szCs w:val="16"/>
                <w:lang w:val="en-US"/>
              </w:rPr>
              <w:t xml:space="preserve"> for </w:t>
            </w:r>
            <w:r w:rsidR="00796BF9">
              <w:rPr>
                <w:rFonts w:ascii="Verdana" w:hAnsi="Verdana"/>
                <w:color w:val="000000"/>
                <w:sz w:val="16"/>
                <w:szCs w:val="16"/>
                <w:lang w:val="en-US"/>
              </w:rPr>
              <w:t xml:space="preserve">creation </w:t>
            </w:r>
            <w:r w:rsidR="00796BF9" w:rsidRPr="00796BF9">
              <w:rPr>
                <w:rFonts w:ascii="Verdana" w:hAnsi="Verdana"/>
                <w:color w:val="000000"/>
                <w:sz w:val="16"/>
                <w:szCs w:val="16"/>
                <w:lang w:val="en-US"/>
              </w:rPr>
              <w:t xml:space="preserve"> of </w:t>
            </w:r>
            <w:r w:rsidR="00796BF9">
              <w:rPr>
                <w:rFonts w:ascii="Verdana" w:hAnsi="Verdana"/>
                <w:color w:val="000000"/>
                <w:sz w:val="16"/>
                <w:szCs w:val="16"/>
                <w:lang w:val="en-US"/>
              </w:rPr>
              <w:t xml:space="preserve">a </w:t>
            </w:r>
            <w:r w:rsidR="00796BF9" w:rsidRPr="00796BF9">
              <w:rPr>
                <w:rFonts w:ascii="Verdana" w:hAnsi="Verdana"/>
                <w:color w:val="000000"/>
                <w:sz w:val="16"/>
                <w:szCs w:val="16"/>
                <w:lang w:val="en-US"/>
              </w:rPr>
              <w:t>new</w:t>
            </w:r>
            <w:r w:rsidR="00796BF9">
              <w:rPr>
                <w:rFonts w:ascii="Verdana" w:hAnsi="Verdana"/>
                <w:color w:val="000000"/>
                <w:sz w:val="16"/>
                <w:szCs w:val="16"/>
                <w:lang w:val="en-US"/>
              </w:rPr>
              <w:t xml:space="preserve"> company</w:t>
            </w:r>
          </w:p>
        </w:tc>
        <w:tc>
          <w:tcPr>
            <w:tcW w:w="1438" w:type="dxa"/>
            <w:gridSpan w:val="2"/>
            <w:tcBorders>
              <w:top w:val="nil"/>
              <w:left w:val="nil"/>
              <w:bottom w:val="nil"/>
              <w:right w:val="nil"/>
            </w:tcBorders>
            <w:shd w:val="clear" w:color="auto" w:fill="auto"/>
            <w:vAlign w:val="center"/>
            <w:hideMark/>
          </w:tcPr>
          <w:p w:rsidR="004812BB" w:rsidRPr="00796BF9" w:rsidRDefault="004812BB" w:rsidP="004812BB">
            <w:pPr>
              <w:rPr>
                <w:rFonts w:ascii="Verdana" w:hAnsi="Verdana"/>
                <w:color w:val="000000"/>
                <w:sz w:val="16"/>
                <w:szCs w:val="16"/>
                <w:lang w:val="en-US"/>
              </w:rPr>
            </w:pPr>
          </w:p>
        </w:tc>
      </w:tr>
      <w:tr w:rsidR="004812BB" w:rsidRPr="00782849" w:rsidTr="008C72A1">
        <w:tblPrEx>
          <w:tblCellMar>
            <w:left w:w="70" w:type="dxa"/>
            <w:right w:w="70" w:type="dxa"/>
          </w:tblCellMar>
        </w:tblPrEx>
        <w:trPr>
          <w:gridAfter w:val="1"/>
          <w:wAfter w:w="107" w:type="dxa"/>
          <w:trHeight w:val="294"/>
        </w:trPr>
        <w:tc>
          <w:tcPr>
            <w:tcW w:w="1844" w:type="dxa"/>
            <w:gridSpan w:val="2"/>
            <w:tcBorders>
              <w:top w:val="nil"/>
              <w:left w:val="nil"/>
              <w:bottom w:val="nil"/>
              <w:right w:val="nil"/>
            </w:tcBorders>
            <w:shd w:val="clear" w:color="auto" w:fill="auto"/>
            <w:vAlign w:val="center"/>
            <w:hideMark/>
          </w:tcPr>
          <w:p w:rsidR="004812BB" w:rsidRPr="00796BF9" w:rsidRDefault="004812BB" w:rsidP="004812BB">
            <w:pPr>
              <w:rPr>
                <w:rFonts w:ascii="Verdana" w:hAnsi="Verdana"/>
                <w:color w:val="000000"/>
                <w:sz w:val="16"/>
                <w:szCs w:val="16"/>
                <w:lang w:val="en-US"/>
              </w:rPr>
            </w:pPr>
          </w:p>
        </w:tc>
        <w:tc>
          <w:tcPr>
            <w:tcW w:w="7087" w:type="dxa"/>
            <w:gridSpan w:val="10"/>
            <w:tcBorders>
              <w:top w:val="nil"/>
              <w:left w:val="nil"/>
              <w:bottom w:val="nil"/>
              <w:right w:val="nil"/>
            </w:tcBorders>
            <w:shd w:val="clear" w:color="auto" w:fill="auto"/>
            <w:vAlign w:val="center"/>
            <w:hideMark/>
          </w:tcPr>
          <w:p w:rsidR="004812BB" w:rsidRPr="004812BB" w:rsidRDefault="00796BF9" w:rsidP="004812BB">
            <w:pPr>
              <w:rPr>
                <w:rFonts w:ascii="Verdana" w:hAnsi="Verdana"/>
                <w:color w:val="000000"/>
                <w:sz w:val="16"/>
                <w:szCs w:val="16"/>
                <w:lang w:val="en-US"/>
              </w:rPr>
            </w:pPr>
            <w:r w:rsidRPr="004812BB">
              <w:rPr>
                <w:rFonts w:ascii="Verdana" w:hAnsi="Verdana"/>
                <w:color w:val="000000"/>
                <w:sz w:val="16"/>
                <w:szCs w:val="16"/>
                <w:lang w:val="en-US"/>
              </w:rPr>
              <w:t xml:space="preserve">User Support </w:t>
            </w:r>
            <w:r>
              <w:rPr>
                <w:rFonts w:ascii="Verdana" w:hAnsi="Verdana"/>
                <w:color w:val="000000"/>
                <w:sz w:val="16"/>
                <w:szCs w:val="16"/>
                <w:lang w:val="en-US"/>
              </w:rPr>
              <w:t xml:space="preserve">, </w:t>
            </w:r>
            <w:r w:rsidR="004812BB" w:rsidRPr="004812BB">
              <w:rPr>
                <w:rFonts w:ascii="Verdana" w:hAnsi="Verdana"/>
                <w:color w:val="000000"/>
                <w:sz w:val="16"/>
                <w:szCs w:val="16"/>
                <w:lang w:val="en-US"/>
              </w:rPr>
              <w:t>Set up of support and training documentation</w:t>
            </w:r>
          </w:p>
        </w:tc>
        <w:tc>
          <w:tcPr>
            <w:tcW w:w="1438" w:type="dxa"/>
            <w:gridSpan w:val="2"/>
            <w:tcBorders>
              <w:top w:val="nil"/>
              <w:left w:val="nil"/>
              <w:bottom w:val="nil"/>
              <w:right w:val="nil"/>
            </w:tcBorders>
            <w:shd w:val="clear" w:color="auto" w:fill="auto"/>
            <w:vAlign w:val="center"/>
            <w:hideMark/>
          </w:tcPr>
          <w:p w:rsidR="004812BB" w:rsidRPr="004812BB" w:rsidRDefault="004812BB" w:rsidP="004812BB">
            <w:pPr>
              <w:rPr>
                <w:rFonts w:ascii="Verdana" w:hAnsi="Verdana"/>
                <w:color w:val="000000"/>
                <w:sz w:val="16"/>
                <w:szCs w:val="16"/>
                <w:lang w:val="en-US"/>
              </w:rPr>
            </w:pPr>
          </w:p>
        </w:tc>
      </w:tr>
      <w:tr w:rsidR="004812BB" w:rsidRPr="00782849" w:rsidTr="008C72A1">
        <w:tblPrEx>
          <w:tblCellMar>
            <w:left w:w="70" w:type="dxa"/>
            <w:right w:w="70" w:type="dxa"/>
          </w:tblCellMar>
        </w:tblPrEx>
        <w:trPr>
          <w:gridAfter w:val="1"/>
          <w:wAfter w:w="107" w:type="dxa"/>
          <w:trHeight w:val="140"/>
        </w:trPr>
        <w:tc>
          <w:tcPr>
            <w:tcW w:w="1844" w:type="dxa"/>
            <w:gridSpan w:val="2"/>
            <w:tcBorders>
              <w:top w:val="nil"/>
              <w:left w:val="nil"/>
              <w:bottom w:val="nil"/>
              <w:right w:val="nil"/>
            </w:tcBorders>
            <w:shd w:val="clear" w:color="auto" w:fill="auto"/>
            <w:vAlign w:val="center"/>
            <w:hideMark/>
          </w:tcPr>
          <w:p w:rsidR="004812BB" w:rsidRPr="004812BB" w:rsidRDefault="004812BB" w:rsidP="004812BB">
            <w:pPr>
              <w:rPr>
                <w:rFonts w:ascii="Verdana" w:hAnsi="Verdana"/>
                <w:color w:val="000000"/>
                <w:sz w:val="16"/>
                <w:szCs w:val="16"/>
                <w:lang w:val="en-US"/>
              </w:rPr>
            </w:pPr>
          </w:p>
        </w:tc>
        <w:tc>
          <w:tcPr>
            <w:tcW w:w="7087" w:type="dxa"/>
            <w:gridSpan w:val="10"/>
            <w:tcBorders>
              <w:top w:val="nil"/>
              <w:left w:val="nil"/>
              <w:bottom w:val="nil"/>
              <w:right w:val="nil"/>
            </w:tcBorders>
            <w:shd w:val="clear" w:color="auto" w:fill="auto"/>
            <w:vAlign w:val="center"/>
            <w:hideMark/>
          </w:tcPr>
          <w:p w:rsidR="004812BB" w:rsidRPr="004812BB" w:rsidRDefault="004812BB" w:rsidP="00796BF9">
            <w:pPr>
              <w:rPr>
                <w:rFonts w:ascii="Verdana" w:hAnsi="Verdana"/>
                <w:color w:val="000000"/>
                <w:sz w:val="16"/>
                <w:szCs w:val="16"/>
                <w:lang w:val="en-US"/>
              </w:rPr>
            </w:pPr>
            <w:r w:rsidRPr="004812BB">
              <w:rPr>
                <w:rFonts w:ascii="Verdana" w:hAnsi="Verdana"/>
                <w:color w:val="000000"/>
                <w:sz w:val="16"/>
                <w:szCs w:val="16"/>
                <w:lang w:val="en-US"/>
              </w:rPr>
              <w:t xml:space="preserve">Resolution of operational problems </w:t>
            </w:r>
          </w:p>
        </w:tc>
        <w:tc>
          <w:tcPr>
            <w:tcW w:w="1438" w:type="dxa"/>
            <w:gridSpan w:val="2"/>
            <w:tcBorders>
              <w:top w:val="nil"/>
              <w:left w:val="nil"/>
              <w:bottom w:val="nil"/>
              <w:right w:val="nil"/>
            </w:tcBorders>
            <w:shd w:val="clear" w:color="auto" w:fill="auto"/>
            <w:vAlign w:val="center"/>
            <w:hideMark/>
          </w:tcPr>
          <w:p w:rsidR="004812BB" w:rsidRPr="004812BB" w:rsidRDefault="004812BB" w:rsidP="004812BB">
            <w:pPr>
              <w:rPr>
                <w:rFonts w:ascii="Verdana" w:hAnsi="Verdana"/>
                <w:color w:val="000000"/>
                <w:sz w:val="16"/>
                <w:szCs w:val="16"/>
                <w:lang w:val="en-US"/>
              </w:rPr>
            </w:pPr>
          </w:p>
        </w:tc>
      </w:tr>
      <w:tr w:rsidR="004812BB" w:rsidRPr="007C2777"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vAlign w:val="center"/>
            <w:hideMark/>
          </w:tcPr>
          <w:p w:rsidR="004812BB" w:rsidRPr="007C2777" w:rsidRDefault="004812BB" w:rsidP="004812BB">
            <w:pPr>
              <w:rPr>
                <w:rFonts w:ascii="Verdana" w:hAnsi="Verdana"/>
                <w:color w:val="000000"/>
                <w:sz w:val="16"/>
                <w:szCs w:val="16"/>
              </w:rPr>
            </w:pPr>
            <w:proofErr w:type="spellStart"/>
            <w:r w:rsidRPr="004812BB">
              <w:rPr>
                <w:rFonts w:ascii="Verdana" w:hAnsi="Verdana"/>
                <w:color w:val="000000"/>
                <w:sz w:val="16"/>
                <w:szCs w:val="16"/>
              </w:rPr>
              <w:t>Technical</w:t>
            </w:r>
            <w:proofErr w:type="spellEnd"/>
            <w:r w:rsidRPr="004812BB">
              <w:rPr>
                <w:rFonts w:ascii="Verdana" w:hAnsi="Verdana"/>
                <w:color w:val="000000"/>
                <w:sz w:val="16"/>
                <w:szCs w:val="16"/>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4812BB" w:rsidRPr="007C2777" w:rsidRDefault="004812BB" w:rsidP="004812BB">
            <w:pPr>
              <w:jc w:val="both"/>
              <w:rPr>
                <w:rFonts w:ascii="Verdana" w:hAnsi="Verdana"/>
                <w:color w:val="000000"/>
                <w:sz w:val="16"/>
                <w:szCs w:val="16"/>
              </w:rPr>
            </w:pPr>
            <w:r w:rsidRPr="007C2777">
              <w:rPr>
                <w:rFonts w:ascii="Verdana" w:hAnsi="Verdana"/>
                <w:color w:val="000000"/>
                <w:sz w:val="16"/>
                <w:szCs w:val="16"/>
              </w:rPr>
              <w:t>SAP FI-AA CO</w:t>
            </w:r>
          </w:p>
        </w:tc>
        <w:tc>
          <w:tcPr>
            <w:tcW w:w="1438" w:type="dxa"/>
            <w:gridSpan w:val="2"/>
            <w:tcBorders>
              <w:top w:val="nil"/>
              <w:left w:val="nil"/>
              <w:bottom w:val="single" w:sz="8" w:space="0" w:color="auto"/>
              <w:right w:val="nil"/>
            </w:tcBorders>
            <w:shd w:val="clear" w:color="auto" w:fill="auto"/>
            <w:vAlign w:val="center"/>
            <w:hideMark/>
          </w:tcPr>
          <w:p w:rsidR="004812BB" w:rsidRPr="007C2777" w:rsidRDefault="004812BB" w:rsidP="004812BB">
            <w:pPr>
              <w:rPr>
                <w:rFonts w:ascii="Verdana" w:hAnsi="Verdana"/>
                <w:color w:val="000000"/>
                <w:sz w:val="16"/>
                <w:szCs w:val="16"/>
              </w:rPr>
            </w:pPr>
            <w:r w:rsidRPr="007C2777">
              <w:rPr>
                <w:rFonts w:ascii="Verdana" w:hAnsi="Verdana"/>
                <w:color w:val="000000"/>
                <w:sz w:val="16"/>
                <w:szCs w:val="16"/>
              </w:rPr>
              <w:t> </w:t>
            </w:r>
          </w:p>
        </w:tc>
      </w:tr>
      <w:tr w:rsidR="004812BB" w:rsidRPr="007C2777" w:rsidTr="008C72A1">
        <w:tblPrEx>
          <w:tblCellMar>
            <w:left w:w="70" w:type="dxa"/>
            <w:right w:w="70" w:type="dxa"/>
          </w:tblCellMar>
        </w:tblPrEx>
        <w:trPr>
          <w:gridAfter w:val="1"/>
          <w:wAfter w:w="107" w:type="dxa"/>
          <w:trHeight w:val="300"/>
        </w:trPr>
        <w:tc>
          <w:tcPr>
            <w:tcW w:w="1844" w:type="dxa"/>
            <w:gridSpan w:val="2"/>
            <w:tcBorders>
              <w:top w:val="nil"/>
              <w:left w:val="nil"/>
              <w:bottom w:val="nil"/>
              <w:right w:val="nil"/>
            </w:tcBorders>
            <w:shd w:val="clear" w:color="auto" w:fill="auto"/>
            <w:vAlign w:val="center"/>
            <w:hideMark/>
          </w:tcPr>
          <w:p w:rsidR="004812BB" w:rsidRPr="007C2777" w:rsidRDefault="004812BB" w:rsidP="004812BB">
            <w:pPr>
              <w:rPr>
                <w:rFonts w:ascii="Verdana" w:hAnsi="Verdana"/>
                <w:b/>
                <w:bCs/>
                <w:color w:val="000000"/>
                <w:sz w:val="16"/>
                <w:szCs w:val="16"/>
              </w:rPr>
            </w:pPr>
            <w:r w:rsidRPr="00461E04">
              <w:rPr>
                <w:rFonts w:ascii="Verdana" w:hAnsi="Verdana"/>
                <w:b/>
                <w:bCs/>
                <w:color w:val="000000"/>
                <w:sz w:val="18"/>
                <w:szCs w:val="16"/>
              </w:rPr>
              <w:t>GENESIS</w:t>
            </w:r>
          </w:p>
        </w:tc>
        <w:tc>
          <w:tcPr>
            <w:tcW w:w="7087" w:type="dxa"/>
            <w:gridSpan w:val="10"/>
            <w:tcBorders>
              <w:top w:val="nil"/>
              <w:left w:val="nil"/>
              <w:bottom w:val="nil"/>
              <w:right w:val="nil"/>
            </w:tcBorders>
            <w:shd w:val="clear" w:color="auto" w:fill="auto"/>
            <w:vAlign w:val="center"/>
            <w:hideMark/>
          </w:tcPr>
          <w:p w:rsidR="004812BB" w:rsidRPr="007C2777" w:rsidRDefault="004812BB" w:rsidP="004812BB">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nil"/>
              <w:left w:val="nil"/>
              <w:bottom w:val="nil"/>
              <w:right w:val="nil"/>
            </w:tcBorders>
            <w:shd w:val="clear" w:color="auto" w:fill="auto"/>
            <w:vAlign w:val="center"/>
            <w:hideMark/>
          </w:tcPr>
          <w:p w:rsidR="004812BB" w:rsidRPr="007C2777" w:rsidRDefault="004812BB" w:rsidP="004812BB">
            <w:pPr>
              <w:rPr>
                <w:rFonts w:ascii="Verdana" w:hAnsi="Verdana"/>
                <w:color w:val="000000"/>
                <w:sz w:val="16"/>
                <w:szCs w:val="16"/>
              </w:rPr>
            </w:pPr>
            <w:proofErr w:type="spellStart"/>
            <w:r w:rsidRPr="007C2777">
              <w:rPr>
                <w:rFonts w:ascii="Verdana" w:hAnsi="Verdana"/>
                <w:color w:val="000000"/>
                <w:sz w:val="16"/>
                <w:szCs w:val="16"/>
              </w:rPr>
              <w:t>Oct</w:t>
            </w:r>
            <w:r>
              <w:rPr>
                <w:rFonts w:ascii="Verdana" w:hAnsi="Verdana"/>
                <w:color w:val="000000"/>
                <w:sz w:val="16"/>
                <w:szCs w:val="16"/>
              </w:rPr>
              <w:t>ober</w:t>
            </w:r>
            <w:proofErr w:type="spellEnd"/>
            <w:r>
              <w:rPr>
                <w:rFonts w:ascii="Verdana" w:hAnsi="Verdana"/>
                <w:color w:val="000000"/>
                <w:sz w:val="16"/>
                <w:szCs w:val="16"/>
              </w:rPr>
              <w:t xml:space="preserve"> 20</w:t>
            </w:r>
            <w:r w:rsidRPr="007C2777">
              <w:rPr>
                <w:rFonts w:ascii="Verdana" w:hAnsi="Verdana"/>
                <w:color w:val="000000"/>
                <w:sz w:val="16"/>
                <w:szCs w:val="16"/>
              </w:rPr>
              <w:t>05</w:t>
            </w:r>
          </w:p>
        </w:tc>
      </w:tr>
      <w:tr w:rsidR="004812BB" w:rsidRPr="007C2777"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4812BB" w:rsidRPr="007C2777" w:rsidRDefault="004812BB" w:rsidP="004812BB">
            <w:pPr>
              <w:rPr>
                <w:rFonts w:ascii="Verdana" w:hAnsi="Verdana"/>
                <w:b/>
                <w:bCs/>
                <w:color w:val="000000"/>
                <w:sz w:val="16"/>
                <w:szCs w:val="16"/>
              </w:rPr>
            </w:pPr>
            <w:r w:rsidRPr="007C2777">
              <w:rPr>
                <w:rFonts w:ascii="Verdana" w:hAnsi="Verdana"/>
                <w:b/>
                <w:bCs/>
                <w:color w:val="000000"/>
                <w:sz w:val="16"/>
                <w:szCs w:val="16"/>
              </w:rPr>
              <w:t>Consultant Fonctionnel SAP FI-CO</w:t>
            </w:r>
          </w:p>
        </w:tc>
        <w:tc>
          <w:tcPr>
            <w:tcW w:w="1438" w:type="dxa"/>
            <w:gridSpan w:val="2"/>
            <w:tcBorders>
              <w:top w:val="nil"/>
              <w:left w:val="nil"/>
              <w:bottom w:val="nil"/>
              <w:right w:val="nil"/>
            </w:tcBorders>
            <w:shd w:val="clear" w:color="auto" w:fill="auto"/>
            <w:vAlign w:val="center"/>
            <w:hideMark/>
          </w:tcPr>
          <w:p w:rsidR="004812BB" w:rsidRPr="007C2777" w:rsidRDefault="004812BB" w:rsidP="004812BB">
            <w:pPr>
              <w:rPr>
                <w:rFonts w:ascii="Verdana" w:hAnsi="Verdana"/>
                <w:b/>
                <w:bCs/>
                <w:color w:val="000000"/>
                <w:sz w:val="16"/>
                <w:szCs w:val="16"/>
              </w:rPr>
            </w:pPr>
          </w:p>
        </w:tc>
      </w:tr>
      <w:tr w:rsidR="00461CBF" w:rsidRPr="007C2777" w:rsidTr="007C760C">
        <w:tblPrEx>
          <w:tblCellMar>
            <w:left w:w="70" w:type="dxa"/>
            <w:right w:w="70" w:type="dxa"/>
          </w:tblCellMar>
        </w:tblPrEx>
        <w:trPr>
          <w:gridAfter w:val="1"/>
          <w:wAfter w:w="107" w:type="dxa"/>
          <w:trHeight w:val="87"/>
        </w:trPr>
        <w:tc>
          <w:tcPr>
            <w:tcW w:w="1844" w:type="dxa"/>
            <w:gridSpan w:val="2"/>
            <w:tcBorders>
              <w:top w:val="nil"/>
              <w:left w:val="nil"/>
              <w:bottom w:val="nil"/>
              <w:right w:val="nil"/>
            </w:tcBorders>
            <w:shd w:val="clear" w:color="auto" w:fill="auto"/>
            <w:vAlign w:val="center"/>
            <w:hideMark/>
          </w:tcPr>
          <w:p w:rsidR="00461CBF" w:rsidRPr="007C2777" w:rsidRDefault="00461CBF" w:rsidP="00461CBF">
            <w:pPr>
              <w:rPr>
                <w:rFonts w:ascii="Verdana" w:hAnsi="Verdana"/>
                <w:color w:val="000000"/>
                <w:sz w:val="16"/>
                <w:szCs w:val="16"/>
              </w:rPr>
            </w:pPr>
            <w:r w:rsidRPr="007C2777">
              <w:rPr>
                <w:rFonts w:ascii="Verdana" w:hAnsi="Verdana"/>
                <w:color w:val="000000"/>
                <w:sz w:val="16"/>
                <w:szCs w:val="16"/>
              </w:rPr>
              <w:t>Proje</w:t>
            </w:r>
            <w:r>
              <w:rPr>
                <w:rFonts w:ascii="Verdana" w:hAnsi="Verdana"/>
                <w:color w:val="000000"/>
                <w:sz w:val="16"/>
                <w:szCs w:val="16"/>
              </w:rPr>
              <w:t>c</w:t>
            </w:r>
            <w:r w:rsidRPr="007C2777">
              <w:rPr>
                <w:rFonts w:ascii="Verdana" w:hAnsi="Verdana"/>
                <w:color w:val="000000"/>
                <w:sz w:val="16"/>
                <w:szCs w:val="16"/>
              </w:rPr>
              <w:t>t</w:t>
            </w:r>
          </w:p>
        </w:tc>
        <w:tc>
          <w:tcPr>
            <w:tcW w:w="7087" w:type="dxa"/>
            <w:gridSpan w:val="10"/>
            <w:tcBorders>
              <w:top w:val="nil"/>
              <w:left w:val="nil"/>
              <w:bottom w:val="nil"/>
              <w:right w:val="nil"/>
            </w:tcBorders>
            <w:shd w:val="clear" w:color="auto" w:fill="auto"/>
            <w:vAlign w:val="center"/>
            <w:hideMark/>
          </w:tcPr>
          <w:p w:rsidR="00461CBF" w:rsidRPr="007C2777" w:rsidRDefault="00461CBF" w:rsidP="004812BB">
            <w:pPr>
              <w:jc w:val="both"/>
              <w:rPr>
                <w:rFonts w:ascii="Verdana" w:hAnsi="Verdana"/>
                <w:color w:val="000000"/>
                <w:sz w:val="16"/>
                <w:szCs w:val="16"/>
              </w:rPr>
            </w:pPr>
            <w:proofErr w:type="spellStart"/>
            <w:r>
              <w:rPr>
                <w:rFonts w:ascii="Verdana" w:hAnsi="Verdana"/>
                <w:color w:val="000000"/>
                <w:sz w:val="16"/>
                <w:szCs w:val="16"/>
              </w:rPr>
              <w:t>Assets</w:t>
            </w:r>
            <w:proofErr w:type="spellEnd"/>
          </w:p>
        </w:tc>
        <w:tc>
          <w:tcPr>
            <w:tcW w:w="1438" w:type="dxa"/>
            <w:gridSpan w:val="2"/>
            <w:tcBorders>
              <w:top w:val="nil"/>
              <w:left w:val="nil"/>
              <w:bottom w:val="nil"/>
              <w:right w:val="nil"/>
            </w:tcBorders>
            <w:shd w:val="clear" w:color="auto" w:fill="auto"/>
            <w:vAlign w:val="center"/>
            <w:hideMark/>
          </w:tcPr>
          <w:p w:rsidR="00461CBF" w:rsidRPr="007C2777" w:rsidRDefault="00461CBF" w:rsidP="004812BB">
            <w:pPr>
              <w:rPr>
                <w:rFonts w:ascii="Verdana" w:hAnsi="Verdana"/>
                <w:color w:val="000000"/>
                <w:sz w:val="16"/>
                <w:szCs w:val="16"/>
              </w:rPr>
            </w:pPr>
          </w:p>
        </w:tc>
      </w:tr>
      <w:tr w:rsidR="00461CBF" w:rsidRPr="00782849" w:rsidTr="008C72A1">
        <w:tblPrEx>
          <w:tblCellMar>
            <w:left w:w="70" w:type="dxa"/>
            <w:right w:w="70" w:type="dxa"/>
          </w:tblCellMar>
        </w:tblPrEx>
        <w:trPr>
          <w:gridAfter w:val="1"/>
          <w:wAfter w:w="107" w:type="dxa"/>
          <w:trHeight w:val="333"/>
        </w:trPr>
        <w:tc>
          <w:tcPr>
            <w:tcW w:w="1844" w:type="dxa"/>
            <w:gridSpan w:val="2"/>
            <w:tcBorders>
              <w:top w:val="nil"/>
              <w:left w:val="nil"/>
              <w:bottom w:val="nil"/>
              <w:right w:val="nil"/>
            </w:tcBorders>
            <w:shd w:val="clear" w:color="auto" w:fill="auto"/>
            <w:vAlign w:val="center"/>
            <w:hideMark/>
          </w:tcPr>
          <w:p w:rsidR="00461CBF" w:rsidRPr="007C2777" w:rsidRDefault="00461CBF" w:rsidP="00461CBF">
            <w:pPr>
              <w:rPr>
                <w:rFonts w:ascii="Verdana" w:hAnsi="Verdana"/>
                <w:color w:val="000000"/>
                <w:sz w:val="16"/>
                <w:szCs w:val="16"/>
              </w:rPr>
            </w:pPr>
            <w:proofErr w:type="spellStart"/>
            <w:r w:rsidRPr="004812BB">
              <w:rPr>
                <w:rFonts w:ascii="Verdana" w:hAnsi="Verdana"/>
                <w:color w:val="000000"/>
                <w:sz w:val="16"/>
                <w:szCs w:val="16"/>
              </w:rPr>
              <w:t>Assignment</w:t>
            </w:r>
            <w:proofErr w:type="spellEnd"/>
          </w:p>
        </w:tc>
        <w:tc>
          <w:tcPr>
            <w:tcW w:w="7087" w:type="dxa"/>
            <w:gridSpan w:val="10"/>
            <w:tcBorders>
              <w:top w:val="nil"/>
              <w:left w:val="nil"/>
              <w:bottom w:val="nil"/>
              <w:right w:val="nil"/>
            </w:tcBorders>
            <w:shd w:val="clear" w:color="auto" w:fill="auto"/>
            <w:vAlign w:val="center"/>
            <w:hideMark/>
          </w:tcPr>
          <w:p w:rsidR="00461CBF" w:rsidRPr="004812BB" w:rsidRDefault="00461CBF" w:rsidP="004812BB">
            <w:pPr>
              <w:rPr>
                <w:rFonts w:ascii="Verdana" w:hAnsi="Verdana"/>
                <w:color w:val="000000"/>
                <w:sz w:val="16"/>
                <w:szCs w:val="16"/>
                <w:lang w:val="en-US"/>
              </w:rPr>
            </w:pPr>
            <w:r w:rsidRPr="004812BB">
              <w:rPr>
                <w:rFonts w:ascii="Verdana" w:hAnsi="Verdana"/>
                <w:color w:val="000000"/>
                <w:sz w:val="16"/>
                <w:szCs w:val="16"/>
                <w:lang w:val="en-US"/>
              </w:rPr>
              <w:t>Design &amp; tests of a model for the implementation of assets</w:t>
            </w:r>
          </w:p>
        </w:tc>
        <w:tc>
          <w:tcPr>
            <w:tcW w:w="1438" w:type="dxa"/>
            <w:gridSpan w:val="2"/>
            <w:tcBorders>
              <w:top w:val="nil"/>
              <w:left w:val="nil"/>
              <w:bottom w:val="nil"/>
              <w:right w:val="nil"/>
            </w:tcBorders>
            <w:shd w:val="clear" w:color="auto" w:fill="auto"/>
            <w:vAlign w:val="center"/>
            <w:hideMark/>
          </w:tcPr>
          <w:p w:rsidR="00461CBF" w:rsidRPr="004812BB" w:rsidRDefault="00461CBF" w:rsidP="004812BB">
            <w:pPr>
              <w:rPr>
                <w:rFonts w:ascii="Verdana" w:hAnsi="Verdana"/>
                <w:color w:val="000000"/>
                <w:sz w:val="16"/>
                <w:szCs w:val="16"/>
                <w:lang w:val="en-US"/>
              </w:rPr>
            </w:pPr>
          </w:p>
        </w:tc>
      </w:tr>
      <w:tr w:rsidR="004812BB" w:rsidRPr="00782849" w:rsidTr="008C72A1">
        <w:tblPrEx>
          <w:tblCellMar>
            <w:left w:w="70" w:type="dxa"/>
            <w:right w:w="70" w:type="dxa"/>
          </w:tblCellMar>
        </w:tblPrEx>
        <w:trPr>
          <w:gridAfter w:val="1"/>
          <w:wAfter w:w="107" w:type="dxa"/>
          <w:trHeight w:val="623"/>
        </w:trPr>
        <w:tc>
          <w:tcPr>
            <w:tcW w:w="1844" w:type="dxa"/>
            <w:gridSpan w:val="2"/>
            <w:tcBorders>
              <w:top w:val="nil"/>
              <w:left w:val="nil"/>
              <w:bottom w:val="nil"/>
              <w:right w:val="nil"/>
            </w:tcBorders>
            <w:shd w:val="clear" w:color="auto" w:fill="auto"/>
            <w:vAlign w:val="center"/>
            <w:hideMark/>
          </w:tcPr>
          <w:p w:rsidR="004812BB" w:rsidRPr="004812BB" w:rsidRDefault="004812BB" w:rsidP="004812BB">
            <w:pPr>
              <w:rPr>
                <w:rFonts w:ascii="Verdana" w:hAnsi="Verdana"/>
                <w:color w:val="000000"/>
                <w:sz w:val="16"/>
                <w:szCs w:val="16"/>
                <w:lang w:val="en-US"/>
              </w:rPr>
            </w:pPr>
          </w:p>
        </w:tc>
        <w:tc>
          <w:tcPr>
            <w:tcW w:w="7087" w:type="dxa"/>
            <w:gridSpan w:val="10"/>
            <w:tcBorders>
              <w:top w:val="nil"/>
              <w:left w:val="nil"/>
              <w:bottom w:val="nil"/>
              <w:right w:val="nil"/>
            </w:tcBorders>
            <w:shd w:val="clear" w:color="auto" w:fill="auto"/>
            <w:vAlign w:val="center"/>
            <w:hideMark/>
          </w:tcPr>
          <w:p w:rsidR="004812BB" w:rsidRPr="004812BB" w:rsidRDefault="004812BB" w:rsidP="004812BB">
            <w:pPr>
              <w:jc w:val="both"/>
              <w:rPr>
                <w:rFonts w:ascii="Verdana" w:hAnsi="Verdana"/>
                <w:color w:val="000000"/>
                <w:sz w:val="16"/>
                <w:szCs w:val="16"/>
                <w:lang w:val="en-US"/>
              </w:rPr>
            </w:pPr>
            <w:r w:rsidRPr="004812BB">
              <w:rPr>
                <w:rFonts w:ascii="Verdana" w:hAnsi="Verdana"/>
                <w:color w:val="000000"/>
                <w:sz w:val="16"/>
                <w:szCs w:val="16"/>
                <w:lang w:val="en-US"/>
              </w:rPr>
              <w:t>Implementation of chart of accounts, asset classes account determination, depreciation methods, depreciation books and screen structure of the Assets transaction, test plan.</w:t>
            </w:r>
          </w:p>
        </w:tc>
        <w:tc>
          <w:tcPr>
            <w:tcW w:w="1438" w:type="dxa"/>
            <w:gridSpan w:val="2"/>
            <w:tcBorders>
              <w:top w:val="nil"/>
              <w:left w:val="nil"/>
              <w:bottom w:val="nil"/>
              <w:right w:val="nil"/>
            </w:tcBorders>
            <w:shd w:val="clear" w:color="auto" w:fill="auto"/>
            <w:vAlign w:val="center"/>
            <w:hideMark/>
          </w:tcPr>
          <w:p w:rsidR="004812BB" w:rsidRPr="004812BB" w:rsidRDefault="004812BB" w:rsidP="004812BB">
            <w:pPr>
              <w:rPr>
                <w:rFonts w:ascii="Verdana" w:hAnsi="Verdana"/>
                <w:color w:val="000000"/>
                <w:sz w:val="16"/>
                <w:szCs w:val="16"/>
                <w:lang w:val="en-US"/>
              </w:rPr>
            </w:pPr>
          </w:p>
        </w:tc>
      </w:tr>
      <w:tr w:rsidR="004812BB" w:rsidRPr="00782849"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vAlign w:val="center"/>
            <w:hideMark/>
          </w:tcPr>
          <w:p w:rsidR="004812BB" w:rsidRPr="004812BB" w:rsidRDefault="004812BB" w:rsidP="004812BB">
            <w:pPr>
              <w:rPr>
                <w:rFonts w:ascii="Verdana" w:hAnsi="Verdana"/>
                <w:color w:val="000000"/>
                <w:sz w:val="16"/>
                <w:szCs w:val="16"/>
                <w:lang w:val="en-US"/>
              </w:rPr>
            </w:pPr>
            <w:proofErr w:type="spellStart"/>
            <w:r w:rsidRPr="004812BB">
              <w:rPr>
                <w:rFonts w:ascii="Verdana" w:hAnsi="Verdana"/>
                <w:color w:val="000000"/>
                <w:sz w:val="16"/>
                <w:szCs w:val="16"/>
              </w:rPr>
              <w:t>Technical</w:t>
            </w:r>
            <w:proofErr w:type="spellEnd"/>
            <w:r w:rsidRPr="004812BB">
              <w:rPr>
                <w:rFonts w:ascii="Verdana" w:hAnsi="Verdana"/>
                <w:color w:val="000000"/>
                <w:sz w:val="16"/>
                <w:szCs w:val="16"/>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4812BB" w:rsidRPr="004812BB" w:rsidRDefault="004812BB" w:rsidP="004812BB">
            <w:pPr>
              <w:jc w:val="both"/>
              <w:rPr>
                <w:rFonts w:ascii="Verdana" w:hAnsi="Verdana"/>
                <w:color w:val="000000"/>
                <w:sz w:val="16"/>
                <w:szCs w:val="16"/>
                <w:lang w:val="en-US"/>
              </w:rPr>
            </w:pPr>
            <w:r w:rsidRPr="004812BB">
              <w:rPr>
                <w:rFonts w:ascii="Verdana" w:hAnsi="Verdana"/>
                <w:color w:val="000000"/>
                <w:sz w:val="16"/>
                <w:szCs w:val="16"/>
                <w:lang w:val="en-US"/>
              </w:rPr>
              <w:t>SAP FI/CO, FI-AA.</w:t>
            </w:r>
          </w:p>
        </w:tc>
        <w:tc>
          <w:tcPr>
            <w:tcW w:w="1438" w:type="dxa"/>
            <w:gridSpan w:val="2"/>
            <w:tcBorders>
              <w:top w:val="nil"/>
              <w:left w:val="nil"/>
              <w:bottom w:val="single" w:sz="8" w:space="0" w:color="auto"/>
              <w:right w:val="nil"/>
            </w:tcBorders>
            <w:shd w:val="clear" w:color="auto" w:fill="auto"/>
            <w:vAlign w:val="center"/>
            <w:hideMark/>
          </w:tcPr>
          <w:p w:rsidR="004812BB" w:rsidRPr="004812BB" w:rsidRDefault="004812BB" w:rsidP="004812BB">
            <w:pPr>
              <w:rPr>
                <w:rFonts w:ascii="Verdana" w:hAnsi="Verdana"/>
                <w:color w:val="000000"/>
                <w:sz w:val="16"/>
                <w:szCs w:val="16"/>
                <w:lang w:val="en-US"/>
              </w:rPr>
            </w:pPr>
            <w:r w:rsidRPr="004812BB">
              <w:rPr>
                <w:rFonts w:ascii="Verdana" w:hAnsi="Verdana"/>
                <w:color w:val="000000"/>
                <w:sz w:val="16"/>
                <w:szCs w:val="16"/>
                <w:lang w:val="en-US"/>
              </w:rPr>
              <w:t> </w:t>
            </w:r>
          </w:p>
        </w:tc>
      </w:tr>
      <w:tr w:rsidR="004812BB" w:rsidRPr="007C760C" w:rsidTr="008C72A1">
        <w:tblPrEx>
          <w:tblCellMar>
            <w:left w:w="70" w:type="dxa"/>
            <w:right w:w="70" w:type="dxa"/>
          </w:tblCellMar>
        </w:tblPrEx>
        <w:trPr>
          <w:gridAfter w:val="1"/>
          <w:wAfter w:w="107" w:type="dxa"/>
          <w:trHeight w:val="534"/>
        </w:trPr>
        <w:tc>
          <w:tcPr>
            <w:tcW w:w="1844" w:type="dxa"/>
            <w:gridSpan w:val="2"/>
            <w:tcBorders>
              <w:top w:val="nil"/>
              <w:left w:val="nil"/>
              <w:bottom w:val="nil"/>
              <w:right w:val="nil"/>
            </w:tcBorders>
            <w:shd w:val="clear" w:color="auto" w:fill="auto"/>
            <w:vAlign w:val="center"/>
            <w:hideMark/>
          </w:tcPr>
          <w:p w:rsidR="004812BB" w:rsidRPr="00F767A9" w:rsidRDefault="004812BB" w:rsidP="004812BB">
            <w:pPr>
              <w:rPr>
                <w:rFonts w:ascii="Verdana" w:hAnsi="Verdana"/>
                <w:b/>
                <w:bCs/>
                <w:color w:val="000000"/>
                <w:sz w:val="18"/>
                <w:szCs w:val="18"/>
              </w:rPr>
            </w:pPr>
            <w:r w:rsidRPr="00F767A9">
              <w:rPr>
                <w:rFonts w:ascii="Verdana" w:hAnsi="Verdana"/>
                <w:b/>
                <w:bCs/>
                <w:color w:val="000000"/>
                <w:sz w:val="18"/>
                <w:szCs w:val="18"/>
              </w:rPr>
              <w:t>VOLVO IT</w:t>
            </w:r>
          </w:p>
        </w:tc>
        <w:tc>
          <w:tcPr>
            <w:tcW w:w="7087" w:type="dxa"/>
            <w:gridSpan w:val="10"/>
            <w:tcBorders>
              <w:top w:val="nil"/>
              <w:left w:val="nil"/>
              <w:bottom w:val="nil"/>
              <w:right w:val="nil"/>
            </w:tcBorders>
            <w:shd w:val="clear" w:color="auto" w:fill="auto"/>
            <w:vAlign w:val="center"/>
            <w:hideMark/>
          </w:tcPr>
          <w:p w:rsidR="004812BB" w:rsidRPr="00F767A9" w:rsidRDefault="004812BB" w:rsidP="004812BB">
            <w:pPr>
              <w:rPr>
                <w:rFonts w:ascii="Verdana" w:hAnsi="Verdana"/>
                <w:b/>
                <w:bCs/>
                <w:color w:val="000000"/>
                <w:sz w:val="18"/>
                <w:szCs w:val="18"/>
              </w:rPr>
            </w:pPr>
            <w:r w:rsidRPr="00F767A9">
              <w:rPr>
                <w:rFonts w:ascii="Verdana" w:hAnsi="Verdana"/>
                <w:b/>
                <w:bCs/>
                <w:color w:val="000000"/>
                <w:sz w:val="18"/>
                <w:szCs w:val="18"/>
              </w:rPr>
              <w:t> </w:t>
            </w:r>
          </w:p>
        </w:tc>
        <w:tc>
          <w:tcPr>
            <w:tcW w:w="1438" w:type="dxa"/>
            <w:gridSpan w:val="2"/>
            <w:tcBorders>
              <w:top w:val="nil"/>
              <w:left w:val="nil"/>
              <w:bottom w:val="nil"/>
              <w:right w:val="nil"/>
            </w:tcBorders>
            <w:shd w:val="clear" w:color="auto" w:fill="auto"/>
            <w:vAlign w:val="center"/>
            <w:hideMark/>
          </w:tcPr>
          <w:p w:rsidR="004812BB" w:rsidRPr="007C760C" w:rsidRDefault="004812BB" w:rsidP="007C760C">
            <w:pPr>
              <w:rPr>
                <w:rFonts w:ascii="Verdana" w:hAnsi="Verdana"/>
                <w:color w:val="000000"/>
                <w:sz w:val="16"/>
                <w:szCs w:val="16"/>
                <w:lang w:val="en-US"/>
              </w:rPr>
            </w:pPr>
            <w:r w:rsidRPr="007C760C">
              <w:rPr>
                <w:rFonts w:ascii="Verdana" w:hAnsi="Verdana"/>
                <w:color w:val="000000"/>
                <w:sz w:val="16"/>
                <w:szCs w:val="16"/>
                <w:lang w:val="en-US"/>
              </w:rPr>
              <w:t xml:space="preserve">January 2005 </w:t>
            </w:r>
            <w:r w:rsidR="007C760C" w:rsidRPr="007C760C">
              <w:rPr>
                <w:rFonts w:ascii="Verdana" w:hAnsi="Verdana"/>
                <w:color w:val="000000"/>
                <w:sz w:val="16"/>
                <w:szCs w:val="16"/>
                <w:lang w:val="en-US"/>
              </w:rPr>
              <w:t>–</w:t>
            </w:r>
            <w:r w:rsidRPr="007C760C">
              <w:rPr>
                <w:rFonts w:ascii="Verdana" w:hAnsi="Verdana"/>
                <w:color w:val="000000"/>
                <w:sz w:val="16"/>
                <w:szCs w:val="16"/>
                <w:lang w:val="en-US"/>
              </w:rPr>
              <w:t xml:space="preserve"> Sept</w:t>
            </w:r>
            <w:r w:rsidR="007C760C" w:rsidRPr="007C760C">
              <w:rPr>
                <w:rFonts w:ascii="Verdana" w:hAnsi="Verdana"/>
                <w:color w:val="000000"/>
                <w:sz w:val="16"/>
                <w:szCs w:val="16"/>
                <w:lang w:val="en-US"/>
              </w:rPr>
              <w:t xml:space="preserve">. </w:t>
            </w:r>
            <w:r w:rsidRPr="007C760C">
              <w:rPr>
                <w:rFonts w:ascii="Verdana" w:hAnsi="Verdana"/>
                <w:color w:val="000000"/>
                <w:sz w:val="16"/>
                <w:szCs w:val="16"/>
                <w:lang w:val="en-US"/>
              </w:rPr>
              <w:t>2006</w:t>
            </w:r>
          </w:p>
        </w:tc>
      </w:tr>
      <w:tr w:rsidR="004812BB" w:rsidRPr="007C760C"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4812BB" w:rsidRPr="007C760C" w:rsidRDefault="004812BB" w:rsidP="004812BB">
            <w:pPr>
              <w:rPr>
                <w:rFonts w:ascii="Verdana" w:hAnsi="Verdana"/>
                <w:b/>
                <w:bCs/>
                <w:color w:val="000000"/>
                <w:sz w:val="16"/>
                <w:szCs w:val="16"/>
                <w:lang w:val="en-US"/>
              </w:rPr>
            </w:pPr>
            <w:r w:rsidRPr="007C760C">
              <w:rPr>
                <w:rFonts w:ascii="Verdana" w:hAnsi="Verdana"/>
                <w:b/>
                <w:bCs/>
                <w:color w:val="000000"/>
                <w:sz w:val="16"/>
                <w:szCs w:val="16"/>
                <w:lang w:val="en-US"/>
              </w:rPr>
              <w:t>Industry : Automotive</w:t>
            </w:r>
          </w:p>
        </w:tc>
        <w:tc>
          <w:tcPr>
            <w:tcW w:w="1438" w:type="dxa"/>
            <w:gridSpan w:val="2"/>
            <w:tcBorders>
              <w:top w:val="nil"/>
              <w:left w:val="nil"/>
              <w:bottom w:val="nil"/>
              <w:right w:val="nil"/>
            </w:tcBorders>
            <w:shd w:val="clear" w:color="auto" w:fill="auto"/>
            <w:vAlign w:val="center"/>
            <w:hideMark/>
          </w:tcPr>
          <w:p w:rsidR="004812BB" w:rsidRPr="007C760C" w:rsidRDefault="004812BB" w:rsidP="004812BB">
            <w:pPr>
              <w:rPr>
                <w:rFonts w:ascii="Verdana" w:hAnsi="Verdana"/>
                <w:color w:val="000000"/>
                <w:sz w:val="16"/>
                <w:szCs w:val="16"/>
                <w:lang w:val="en-US"/>
              </w:rPr>
            </w:pPr>
          </w:p>
        </w:tc>
      </w:tr>
      <w:tr w:rsidR="004812BB" w:rsidRPr="007C760C"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4812BB" w:rsidRPr="007C760C" w:rsidRDefault="00DD60B2" w:rsidP="004812BB">
            <w:pPr>
              <w:rPr>
                <w:rFonts w:ascii="Verdana" w:hAnsi="Verdana"/>
                <w:b/>
                <w:bCs/>
                <w:color w:val="000000"/>
                <w:sz w:val="16"/>
                <w:szCs w:val="16"/>
                <w:lang w:val="en-US"/>
              </w:rPr>
            </w:pPr>
            <w:r w:rsidRPr="007C760C">
              <w:rPr>
                <w:rFonts w:ascii="Verdana" w:hAnsi="Verdana"/>
                <w:b/>
                <w:bCs/>
                <w:color w:val="000000"/>
                <w:sz w:val="16"/>
                <w:szCs w:val="16"/>
                <w:lang w:val="en-US"/>
              </w:rPr>
              <w:t>Functional Consultant /Project coordinator</w:t>
            </w:r>
          </w:p>
        </w:tc>
        <w:tc>
          <w:tcPr>
            <w:tcW w:w="1438" w:type="dxa"/>
            <w:gridSpan w:val="2"/>
            <w:tcBorders>
              <w:top w:val="nil"/>
              <w:left w:val="nil"/>
              <w:bottom w:val="nil"/>
              <w:right w:val="nil"/>
            </w:tcBorders>
            <w:shd w:val="clear" w:color="auto" w:fill="auto"/>
            <w:vAlign w:val="center"/>
            <w:hideMark/>
          </w:tcPr>
          <w:p w:rsidR="004812BB" w:rsidRPr="007C760C" w:rsidRDefault="004812BB" w:rsidP="004812BB">
            <w:pPr>
              <w:rPr>
                <w:rFonts w:ascii="Verdana" w:hAnsi="Verdana"/>
                <w:color w:val="000000"/>
                <w:sz w:val="16"/>
                <w:szCs w:val="16"/>
                <w:lang w:val="en-US"/>
              </w:rPr>
            </w:pPr>
          </w:p>
        </w:tc>
      </w:tr>
      <w:tr w:rsidR="00461CBF" w:rsidRPr="00F615ED" w:rsidTr="008C72A1">
        <w:tblPrEx>
          <w:tblCellMar>
            <w:left w:w="70" w:type="dxa"/>
            <w:right w:w="70" w:type="dxa"/>
          </w:tblCellMar>
        </w:tblPrEx>
        <w:trPr>
          <w:gridAfter w:val="1"/>
          <w:wAfter w:w="107" w:type="dxa"/>
          <w:trHeight w:val="257"/>
        </w:trPr>
        <w:tc>
          <w:tcPr>
            <w:tcW w:w="1844" w:type="dxa"/>
            <w:gridSpan w:val="2"/>
            <w:tcBorders>
              <w:top w:val="nil"/>
              <w:left w:val="nil"/>
              <w:bottom w:val="nil"/>
              <w:right w:val="nil"/>
            </w:tcBorders>
            <w:shd w:val="clear" w:color="auto" w:fill="auto"/>
            <w:vAlign w:val="center"/>
            <w:hideMark/>
          </w:tcPr>
          <w:p w:rsidR="00461CBF" w:rsidRPr="007C760C" w:rsidRDefault="00461CBF" w:rsidP="00461CBF">
            <w:pPr>
              <w:rPr>
                <w:rFonts w:ascii="Verdana" w:hAnsi="Verdana"/>
                <w:color w:val="000000"/>
                <w:sz w:val="16"/>
                <w:szCs w:val="16"/>
                <w:lang w:val="en-US"/>
              </w:rPr>
            </w:pPr>
            <w:r w:rsidRPr="007C760C">
              <w:rPr>
                <w:rFonts w:ascii="Verdana" w:hAnsi="Verdana"/>
                <w:color w:val="000000"/>
                <w:sz w:val="16"/>
                <w:szCs w:val="16"/>
                <w:lang w:val="en-US"/>
              </w:rPr>
              <w:t>Project</w:t>
            </w:r>
            <w:r w:rsidR="00DD60B2" w:rsidRPr="007C760C">
              <w:rPr>
                <w:rFonts w:ascii="Verdana" w:hAnsi="Verdana"/>
                <w:color w:val="000000"/>
                <w:sz w:val="16"/>
                <w:szCs w:val="16"/>
                <w:lang w:val="en-US"/>
              </w:rPr>
              <w:t>s</w:t>
            </w:r>
          </w:p>
        </w:tc>
        <w:tc>
          <w:tcPr>
            <w:tcW w:w="7087" w:type="dxa"/>
            <w:gridSpan w:val="10"/>
            <w:tcBorders>
              <w:top w:val="nil"/>
              <w:left w:val="nil"/>
              <w:bottom w:val="nil"/>
              <w:right w:val="nil"/>
            </w:tcBorders>
            <w:shd w:val="clear" w:color="auto" w:fill="auto"/>
            <w:vAlign w:val="center"/>
            <w:hideMark/>
          </w:tcPr>
          <w:p w:rsidR="00461CBF" w:rsidRDefault="00461CBF" w:rsidP="00461CBF">
            <w:pPr>
              <w:jc w:val="both"/>
              <w:rPr>
                <w:rFonts w:ascii="Verdana" w:hAnsi="Verdana"/>
                <w:color w:val="000000"/>
                <w:sz w:val="16"/>
                <w:szCs w:val="16"/>
                <w:lang w:val="en-US"/>
              </w:rPr>
            </w:pPr>
            <w:r w:rsidRPr="00461CBF">
              <w:rPr>
                <w:rFonts w:ascii="Verdana" w:hAnsi="Verdana"/>
                <w:color w:val="000000"/>
                <w:sz w:val="16"/>
                <w:szCs w:val="16"/>
                <w:lang w:val="en-US"/>
              </w:rPr>
              <w:t xml:space="preserve">LAUDATE : Integration of the rental business in SAP </w:t>
            </w:r>
            <w:proofErr w:type="spellStart"/>
            <w:r w:rsidRPr="00461CBF">
              <w:rPr>
                <w:rFonts w:ascii="Verdana" w:hAnsi="Verdana"/>
                <w:color w:val="000000"/>
                <w:sz w:val="16"/>
                <w:szCs w:val="16"/>
                <w:lang w:val="en-US"/>
              </w:rPr>
              <w:t>Alcor</w:t>
            </w:r>
            <w:proofErr w:type="spellEnd"/>
            <w:r w:rsidRPr="00461CBF">
              <w:rPr>
                <w:rFonts w:ascii="Verdana" w:hAnsi="Verdana"/>
                <w:color w:val="000000"/>
                <w:sz w:val="16"/>
                <w:szCs w:val="16"/>
                <w:lang w:val="en-US"/>
              </w:rPr>
              <w:t xml:space="preserve"> for the RTCE subsidiaries</w:t>
            </w:r>
          </w:p>
          <w:p w:rsidR="00DD60B2" w:rsidRDefault="00DD60B2" w:rsidP="00461CBF">
            <w:pPr>
              <w:jc w:val="both"/>
              <w:rPr>
                <w:rFonts w:ascii="Verdana" w:hAnsi="Verdana"/>
                <w:color w:val="000000"/>
                <w:sz w:val="16"/>
                <w:szCs w:val="16"/>
                <w:lang w:val="en-US"/>
              </w:rPr>
            </w:pPr>
            <w:r>
              <w:rPr>
                <w:rFonts w:ascii="Verdana" w:hAnsi="Verdana"/>
                <w:color w:val="000000"/>
                <w:sz w:val="16"/>
                <w:szCs w:val="16"/>
                <w:lang w:val="en-US"/>
              </w:rPr>
              <w:t xml:space="preserve">MAXITY : </w:t>
            </w:r>
            <w:r w:rsidRPr="002D4E64">
              <w:rPr>
                <w:rFonts w:ascii="Verdana" w:hAnsi="Verdana"/>
                <w:color w:val="000000"/>
                <w:sz w:val="16"/>
                <w:szCs w:val="16"/>
                <w:lang w:val="en-US"/>
              </w:rPr>
              <w:t xml:space="preserve">Co-distribution Renault Trucks - Nissan  </w:t>
            </w:r>
          </w:p>
          <w:p w:rsidR="00DD60B2" w:rsidRDefault="00DD60B2" w:rsidP="00461CBF">
            <w:pPr>
              <w:jc w:val="both"/>
              <w:rPr>
                <w:rFonts w:ascii="Verdana" w:hAnsi="Verdana"/>
                <w:color w:val="000000"/>
                <w:sz w:val="16"/>
                <w:szCs w:val="16"/>
                <w:lang w:val="en-US"/>
              </w:rPr>
            </w:pPr>
            <w:r>
              <w:rPr>
                <w:rFonts w:ascii="Verdana" w:hAnsi="Verdana"/>
                <w:color w:val="000000"/>
                <w:sz w:val="16"/>
                <w:szCs w:val="16"/>
                <w:lang w:val="en-US"/>
              </w:rPr>
              <w:t>SCORE : study for core model PS implementation for technical projects</w:t>
            </w:r>
          </w:p>
          <w:p w:rsidR="00DD60B2" w:rsidRDefault="00DD60B2" w:rsidP="00461CBF">
            <w:pPr>
              <w:jc w:val="both"/>
              <w:rPr>
                <w:rFonts w:ascii="Verdana" w:hAnsi="Verdana"/>
                <w:color w:val="000000"/>
                <w:sz w:val="16"/>
                <w:szCs w:val="16"/>
                <w:lang w:val="en-US"/>
              </w:rPr>
            </w:pPr>
            <w:r>
              <w:rPr>
                <w:rFonts w:ascii="Verdana" w:hAnsi="Verdana"/>
                <w:color w:val="000000"/>
                <w:sz w:val="16"/>
                <w:szCs w:val="16"/>
                <w:lang w:val="en-US"/>
              </w:rPr>
              <w:t xml:space="preserve">GFS /direct Debit / </w:t>
            </w:r>
            <w:proofErr w:type="spellStart"/>
            <w:r>
              <w:rPr>
                <w:rFonts w:ascii="Verdana" w:hAnsi="Verdana"/>
                <w:color w:val="000000"/>
                <w:sz w:val="16"/>
                <w:szCs w:val="16"/>
                <w:lang w:val="en-US"/>
              </w:rPr>
              <w:t>Credfit</w:t>
            </w:r>
            <w:proofErr w:type="spellEnd"/>
            <w:r>
              <w:rPr>
                <w:rFonts w:ascii="Verdana" w:hAnsi="Verdana"/>
                <w:color w:val="000000"/>
                <w:sz w:val="16"/>
                <w:szCs w:val="16"/>
                <w:lang w:val="en-US"/>
              </w:rPr>
              <w:t xml:space="preserve"> Management / SAP MF upgrade</w:t>
            </w:r>
          </w:p>
          <w:p w:rsidR="00DD60B2" w:rsidRDefault="00DD60B2" w:rsidP="00461CBF">
            <w:pPr>
              <w:jc w:val="both"/>
              <w:rPr>
                <w:rFonts w:ascii="Verdana" w:hAnsi="Verdana"/>
                <w:color w:val="000000"/>
                <w:sz w:val="16"/>
                <w:szCs w:val="16"/>
                <w:lang w:val="en-US"/>
              </w:rPr>
            </w:pPr>
            <w:r>
              <w:rPr>
                <w:rFonts w:ascii="Verdana" w:hAnsi="Verdana"/>
                <w:color w:val="000000"/>
                <w:sz w:val="16"/>
                <w:szCs w:val="16"/>
                <w:lang w:val="en-US"/>
              </w:rPr>
              <w:t>SOX</w:t>
            </w:r>
          </w:p>
          <w:p w:rsidR="00DD60B2" w:rsidRPr="00461CBF" w:rsidRDefault="00DD60B2" w:rsidP="00461CBF">
            <w:pPr>
              <w:jc w:val="both"/>
              <w:rPr>
                <w:rFonts w:ascii="Verdana" w:hAnsi="Verdana"/>
                <w:color w:val="000000"/>
                <w:sz w:val="16"/>
                <w:szCs w:val="16"/>
                <w:lang w:val="en-US"/>
              </w:rPr>
            </w:pPr>
          </w:p>
        </w:tc>
        <w:tc>
          <w:tcPr>
            <w:tcW w:w="1438" w:type="dxa"/>
            <w:gridSpan w:val="2"/>
            <w:tcBorders>
              <w:top w:val="nil"/>
              <w:left w:val="nil"/>
              <w:bottom w:val="nil"/>
              <w:right w:val="nil"/>
            </w:tcBorders>
            <w:shd w:val="clear" w:color="auto" w:fill="auto"/>
            <w:vAlign w:val="center"/>
            <w:hideMark/>
          </w:tcPr>
          <w:p w:rsidR="00461CBF" w:rsidRPr="00461CBF" w:rsidRDefault="00461CBF" w:rsidP="004812BB">
            <w:pPr>
              <w:rPr>
                <w:rFonts w:ascii="Verdana" w:hAnsi="Verdana"/>
                <w:color w:val="000000"/>
                <w:sz w:val="16"/>
                <w:szCs w:val="16"/>
                <w:lang w:val="en-US"/>
              </w:rPr>
            </w:pPr>
          </w:p>
        </w:tc>
      </w:tr>
      <w:tr w:rsidR="00461CBF" w:rsidRPr="00782849"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vAlign w:val="center"/>
            <w:hideMark/>
          </w:tcPr>
          <w:p w:rsidR="00461CBF" w:rsidRPr="007C2777" w:rsidRDefault="00461CBF" w:rsidP="00461CBF">
            <w:pPr>
              <w:rPr>
                <w:rFonts w:ascii="Verdana" w:hAnsi="Verdana"/>
                <w:color w:val="000000"/>
                <w:sz w:val="16"/>
                <w:szCs w:val="16"/>
              </w:rPr>
            </w:pPr>
            <w:proofErr w:type="spellStart"/>
            <w:r w:rsidRPr="004812BB">
              <w:rPr>
                <w:rFonts w:ascii="Verdana" w:hAnsi="Verdana"/>
                <w:color w:val="000000"/>
                <w:sz w:val="16"/>
                <w:szCs w:val="16"/>
              </w:rPr>
              <w:t>Assignment</w:t>
            </w:r>
            <w:r w:rsidR="00DD60B2">
              <w:rPr>
                <w:rFonts w:ascii="Verdana" w:hAnsi="Verdana"/>
                <w:color w:val="000000"/>
                <w:sz w:val="16"/>
                <w:szCs w:val="16"/>
              </w:rPr>
              <w:t>s</w:t>
            </w:r>
            <w:proofErr w:type="spellEnd"/>
          </w:p>
        </w:tc>
        <w:tc>
          <w:tcPr>
            <w:tcW w:w="7087" w:type="dxa"/>
            <w:gridSpan w:val="10"/>
            <w:tcBorders>
              <w:top w:val="nil"/>
              <w:left w:val="nil"/>
              <w:bottom w:val="nil"/>
              <w:right w:val="nil"/>
            </w:tcBorders>
            <w:shd w:val="clear" w:color="auto" w:fill="auto"/>
            <w:vAlign w:val="center"/>
            <w:hideMark/>
          </w:tcPr>
          <w:p w:rsidR="00461CBF" w:rsidRPr="00461CBF" w:rsidRDefault="00DD60B2" w:rsidP="0036403D">
            <w:pPr>
              <w:jc w:val="both"/>
              <w:rPr>
                <w:rFonts w:ascii="Verdana" w:hAnsi="Verdana"/>
                <w:color w:val="000000"/>
                <w:sz w:val="16"/>
                <w:szCs w:val="16"/>
                <w:lang w:val="en-US"/>
              </w:rPr>
            </w:pPr>
            <w:r>
              <w:rPr>
                <w:rFonts w:ascii="Verdana" w:hAnsi="Verdana"/>
                <w:color w:val="000000"/>
                <w:sz w:val="16"/>
                <w:szCs w:val="16"/>
                <w:lang w:val="en-US"/>
              </w:rPr>
              <w:t>F</w:t>
            </w:r>
            <w:r w:rsidRPr="002D4E64">
              <w:rPr>
                <w:rFonts w:ascii="Verdana" w:hAnsi="Verdana"/>
                <w:color w:val="000000"/>
                <w:sz w:val="16"/>
                <w:szCs w:val="16"/>
                <w:lang w:val="en-US"/>
              </w:rPr>
              <w:t xml:space="preserve">or the </w:t>
            </w:r>
            <w:proofErr w:type="spellStart"/>
            <w:r w:rsidRPr="002D4E64">
              <w:rPr>
                <w:rFonts w:ascii="Verdana" w:hAnsi="Verdana"/>
                <w:color w:val="000000"/>
                <w:sz w:val="16"/>
                <w:szCs w:val="16"/>
                <w:lang w:val="en-US"/>
              </w:rPr>
              <w:t>departement</w:t>
            </w:r>
            <w:proofErr w:type="spellEnd"/>
            <w:r w:rsidRPr="002D4E64">
              <w:rPr>
                <w:rFonts w:ascii="Verdana" w:hAnsi="Verdana"/>
                <w:color w:val="000000"/>
                <w:sz w:val="16"/>
                <w:szCs w:val="16"/>
                <w:lang w:val="en-US"/>
              </w:rPr>
              <w:t xml:space="preserve"> Business Administration:</w:t>
            </w:r>
          </w:p>
        </w:tc>
        <w:tc>
          <w:tcPr>
            <w:tcW w:w="1438" w:type="dxa"/>
            <w:gridSpan w:val="2"/>
            <w:tcBorders>
              <w:top w:val="nil"/>
              <w:left w:val="nil"/>
              <w:bottom w:val="nil"/>
              <w:right w:val="nil"/>
            </w:tcBorders>
            <w:shd w:val="clear" w:color="auto" w:fill="auto"/>
            <w:vAlign w:val="center"/>
            <w:hideMark/>
          </w:tcPr>
          <w:p w:rsidR="00461CBF" w:rsidRPr="00461CBF" w:rsidRDefault="00461CBF" w:rsidP="004812BB">
            <w:pPr>
              <w:rPr>
                <w:rFonts w:ascii="Verdana" w:hAnsi="Verdana"/>
                <w:color w:val="000000"/>
                <w:sz w:val="16"/>
                <w:szCs w:val="16"/>
                <w:lang w:val="en-US"/>
              </w:rPr>
            </w:pPr>
          </w:p>
        </w:tc>
      </w:tr>
      <w:tr w:rsidR="002D4E64" w:rsidRPr="00F615ED" w:rsidTr="008C72A1">
        <w:tblPrEx>
          <w:tblCellMar>
            <w:left w:w="70" w:type="dxa"/>
            <w:right w:w="70" w:type="dxa"/>
          </w:tblCellMar>
        </w:tblPrEx>
        <w:trPr>
          <w:gridAfter w:val="1"/>
          <w:wAfter w:w="107" w:type="dxa"/>
          <w:trHeight w:val="420"/>
        </w:trPr>
        <w:tc>
          <w:tcPr>
            <w:tcW w:w="1844" w:type="dxa"/>
            <w:gridSpan w:val="2"/>
            <w:tcBorders>
              <w:top w:val="nil"/>
              <w:left w:val="nil"/>
              <w:bottom w:val="nil"/>
              <w:right w:val="nil"/>
            </w:tcBorders>
            <w:shd w:val="clear" w:color="auto" w:fill="auto"/>
            <w:hideMark/>
          </w:tcPr>
          <w:p w:rsidR="002D4E64" w:rsidRPr="00B4483E" w:rsidRDefault="002D4E64" w:rsidP="007B44DD">
            <w:pPr>
              <w:rPr>
                <w:rFonts w:ascii="Verdana" w:hAnsi="Verdana"/>
                <w:sz w:val="16"/>
                <w:szCs w:val="16"/>
                <w:lang w:val="en-US"/>
              </w:rPr>
            </w:pPr>
          </w:p>
        </w:tc>
        <w:tc>
          <w:tcPr>
            <w:tcW w:w="7087" w:type="dxa"/>
            <w:gridSpan w:val="10"/>
            <w:tcBorders>
              <w:top w:val="nil"/>
              <w:left w:val="nil"/>
              <w:bottom w:val="nil"/>
              <w:right w:val="nil"/>
            </w:tcBorders>
            <w:shd w:val="clear" w:color="auto" w:fill="auto"/>
            <w:vAlign w:val="center"/>
            <w:hideMark/>
          </w:tcPr>
          <w:p w:rsidR="00454AFF" w:rsidRDefault="002D4E64" w:rsidP="00454AFF">
            <w:pPr>
              <w:jc w:val="both"/>
              <w:rPr>
                <w:rFonts w:ascii="Verdana" w:hAnsi="Verdana"/>
                <w:color w:val="000000"/>
                <w:sz w:val="16"/>
                <w:szCs w:val="16"/>
                <w:lang w:val="en-US"/>
              </w:rPr>
            </w:pPr>
            <w:r w:rsidRPr="002D4E64">
              <w:rPr>
                <w:rFonts w:ascii="Verdana" w:hAnsi="Verdana"/>
                <w:color w:val="000000"/>
                <w:sz w:val="16"/>
                <w:szCs w:val="16"/>
                <w:lang w:val="en-US"/>
              </w:rPr>
              <w:t xml:space="preserve">Project Coordination, Follow-up </w:t>
            </w:r>
            <w:r w:rsidR="00454AFF">
              <w:rPr>
                <w:rFonts w:ascii="Verdana" w:hAnsi="Verdana"/>
                <w:color w:val="000000"/>
                <w:sz w:val="16"/>
                <w:szCs w:val="16"/>
                <w:lang w:val="en-US"/>
              </w:rPr>
              <w:t xml:space="preserve">of 8 consultants (Sox , </w:t>
            </w:r>
            <w:proofErr w:type="spellStart"/>
            <w:r w:rsidR="00454AFF">
              <w:rPr>
                <w:rFonts w:ascii="Verdana" w:hAnsi="Verdana"/>
                <w:color w:val="000000"/>
                <w:sz w:val="16"/>
                <w:szCs w:val="16"/>
                <w:lang w:val="en-US"/>
              </w:rPr>
              <w:t>Maxity</w:t>
            </w:r>
            <w:proofErr w:type="spellEnd"/>
            <w:r w:rsidR="00454AFF">
              <w:rPr>
                <w:rFonts w:ascii="Verdana" w:hAnsi="Verdana"/>
                <w:color w:val="000000"/>
                <w:sz w:val="16"/>
                <w:szCs w:val="16"/>
                <w:lang w:val="en-US"/>
              </w:rPr>
              <w:t xml:space="preserve"> )</w:t>
            </w:r>
          </w:p>
          <w:p w:rsidR="00454AFF" w:rsidRDefault="009402FD" w:rsidP="00454AFF">
            <w:pPr>
              <w:jc w:val="both"/>
              <w:rPr>
                <w:rFonts w:ascii="Verdana" w:hAnsi="Verdana"/>
                <w:color w:val="000000"/>
                <w:sz w:val="16"/>
                <w:szCs w:val="16"/>
                <w:lang w:val="en-US"/>
              </w:rPr>
            </w:pPr>
            <w:r>
              <w:rPr>
                <w:rFonts w:ascii="Verdana" w:hAnsi="Verdana"/>
                <w:color w:val="000000"/>
                <w:sz w:val="16"/>
                <w:szCs w:val="16"/>
                <w:lang w:val="en-US"/>
              </w:rPr>
              <w:t>Pre-studies , S</w:t>
            </w:r>
            <w:r w:rsidRPr="009402FD">
              <w:rPr>
                <w:rFonts w:ascii="Verdana" w:hAnsi="Verdana"/>
                <w:color w:val="000000"/>
                <w:sz w:val="16"/>
                <w:szCs w:val="16"/>
                <w:lang w:val="en-US"/>
              </w:rPr>
              <w:t xml:space="preserve">tudies , </w:t>
            </w:r>
            <w:r>
              <w:rPr>
                <w:rFonts w:ascii="Verdana" w:hAnsi="Verdana"/>
                <w:color w:val="000000"/>
                <w:sz w:val="16"/>
                <w:szCs w:val="16"/>
                <w:lang w:val="en-US"/>
              </w:rPr>
              <w:t>S</w:t>
            </w:r>
            <w:r w:rsidRPr="009402FD">
              <w:rPr>
                <w:rFonts w:ascii="Verdana" w:hAnsi="Verdana"/>
                <w:color w:val="000000"/>
                <w:sz w:val="16"/>
                <w:szCs w:val="16"/>
                <w:lang w:val="en-US"/>
              </w:rPr>
              <w:t>cope and Quotations</w:t>
            </w:r>
            <w:r>
              <w:rPr>
                <w:rFonts w:ascii="Verdana" w:hAnsi="Verdana"/>
                <w:color w:val="000000"/>
                <w:sz w:val="16"/>
                <w:szCs w:val="16"/>
                <w:lang w:val="en-US"/>
              </w:rPr>
              <w:t xml:space="preserve"> (SAP, legacy)</w:t>
            </w:r>
          </w:p>
          <w:p w:rsidR="009402FD" w:rsidRDefault="009402FD" w:rsidP="00454AFF">
            <w:pPr>
              <w:jc w:val="both"/>
              <w:rPr>
                <w:rFonts w:ascii="Verdana" w:hAnsi="Verdana"/>
                <w:color w:val="000000"/>
                <w:sz w:val="16"/>
                <w:szCs w:val="16"/>
                <w:lang w:val="en-US"/>
              </w:rPr>
            </w:pPr>
            <w:r>
              <w:rPr>
                <w:rFonts w:ascii="Verdana" w:hAnsi="Verdana"/>
                <w:color w:val="000000"/>
                <w:sz w:val="16"/>
                <w:szCs w:val="16"/>
                <w:lang w:val="en-US"/>
              </w:rPr>
              <w:t>S</w:t>
            </w:r>
            <w:r w:rsidRPr="002D4E64">
              <w:rPr>
                <w:rFonts w:ascii="Verdana" w:hAnsi="Verdana"/>
                <w:color w:val="000000"/>
                <w:sz w:val="16"/>
                <w:szCs w:val="16"/>
                <w:lang w:val="en-US"/>
              </w:rPr>
              <w:t>tudy of users requirements</w:t>
            </w:r>
          </w:p>
          <w:p w:rsidR="00454AFF" w:rsidRDefault="009402FD" w:rsidP="00454AFF">
            <w:pPr>
              <w:jc w:val="both"/>
              <w:rPr>
                <w:rFonts w:ascii="Verdana" w:hAnsi="Verdana"/>
                <w:color w:val="000000"/>
                <w:sz w:val="16"/>
                <w:szCs w:val="16"/>
                <w:lang w:val="en-US"/>
              </w:rPr>
            </w:pPr>
            <w:r>
              <w:rPr>
                <w:rFonts w:ascii="Verdana" w:hAnsi="Verdana"/>
                <w:color w:val="000000"/>
                <w:sz w:val="16"/>
                <w:szCs w:val="16"/>
                <w:lang w:val="en-US"/>
              </w:rPr>
              <w:t xml:space="preserve">Gaps </w:t>
            </w:r>
            <w:proofErr w:type="spellStart"/>
            <w:r>
              <w:rPr>
                <w:rFonts w:ascii="Verdana" w:hAnsi="Verdana"/>
                <w:color w:val="000000"/>
                <w:sz w:val="16"/>
                <w:szCs w:val="16"/>
                <w:lang w:val="en-US"/>
              </w:rPr>
              <w:t>assesments</w:t>
            </w:r>
            <w:proofErr w:type="spellEnd"/>
          </w:p>
          <w:p w:rsidR="009402FD" w:rsidRPr="002D4E64" w:rsidRDefault="009402FD" w:rsidP="009402FD">
            <w:pPr>
              <w:jc w:val="both"/>
              <w:rPr>
                <w:rFonts w:ascii="Verdana" w:hAnsi="Verdana"/>
                <w:color w:val="000000"/>
                <w:sz w:val="16"/>
                <w:szCs w:val="16"/>
                <w:lang w:val="en-US"/>
              </w:rPr>
            </w:pPr>
            <w:r w:rsidRPr="002D4E64">
              <w:rPr>
                <w:rFonts w:ascii="Verdana" w:hAnsi="Verdana"/>
                <w:color w:val="000000"/>
                <w:sz w:val="16"/>
                <w:szCs w:val="16"/>
                <w:lang w:val="en-US"/>
              </w:rPr>
              <w:t>Impact studies on all financial flows of Renault Trucks and RTCE</w:t>
            </w:r>
          </w:p>
          <w:p w:rsidR="009402FD" w:rsidRPr="002D4E64" w:rsidRDefault="009402FD" w:rsidP="009402FD">
            <w:pPr>
              <w:jc w:val="both"/>
              <w:rPr>
                <w:rFonts w:ascii="Verdana" w:hAnsi="Verdana"/>
                <w:color w:val="000000"/>
                <w:sz w:val="16"/>
                <w:szCs w:val="16"/>
                <w:lang w:val="en-US"/>
              </w:rPr>
            </w:pPr>
            <w:r w:rsidRPr="002D4E64">
              <w:rPr>
                <w:rFonts w:ascii="Verdana" w:hAnsi="Verdana"/>
                <w:color w:val="000000"/>
                <w:sz w:val="16"/>
                <w:szCs w:val="16"/>
                <w:lang w:val="en-US"/>
              </w:rPr>
              <w:t>Mapping, analysis of financial flows</w:t>
            </w:r>
            <w:r>
              <w:rPr>
                <w:rFonts w:ascii="Verdana" w:hAnsi="Verdana"/>
                <w:color w:val="000000"/>
                <w:sz w:val="16"/>
                <w:szCs w:val="16"/>
                <w:lang w:val="en-US"/>
              </w:rPr>
              <w:t>.</w:t>
            </w:r>
          </w:p>
          <w:p w:rsidR="009402FD" w:rsidRPr="002D4E64" w:rsidRDefault="009402FD" w:rsidP="009402FD">
            <w:pPr>
              <w:jc w:val="both"/>
              <w:rPr>
                <w:rFonts w:ascii="Verdana" w:hAnsi="Verdana"/>
                <w:color w:val="000000"/>
                <w:sz w:val="16"/>
                <w:szCs w:val="16"/>
                <w:lang w:val="en-US"/>
              </w:rPr>
            </w:pPr>
            <w:r w:rsidRPr="002D4E64">
              <w:rPr>
                <w:rFonts w:ascii="Verdana" w:hAnsi="Verdana"/>
                <w:color w:val="000000"/>
                <w:sz w:val="16"/>
                <w:szCs w:val="16"/>
                <w:lang w:val="en-US"/>
              </w:rPr>
              <w:t>Customer</w:t>
            </w:r>
            <w:r>
              <w:rPr>
                <w:rFonts w:ascii="Verdana" w:hAnsi="Verdana"/>
                <w:color w:val="000000"/>
                <w:sz w:val="16"/>
                <w:szCs w:val="16"/>
                <w:lang w:val="en-US"/>
              </w:rPr>
              <w:t>s</w:t>
            </w:r>
            <w:r w:rsidRPr="002D4E64">
              <w:rPr>
                <w:rFonts w:ascii="Verdana" w:hAnsi="Verdana"/>
                <w:color w:val="000000"/>
                <w:sz w:val="16"/>
                <w:szCs w:val="16"/>
                <w:lang w:val="en-US"/>
              </w:rPr>
              <w:t xml:space="preserve"> and suppliers</w:t>
            </w:r>
            <w:r>
              <w:rPr>
                <w:rFonts w:ascii="Verdana" w:hAnsi="Verdana"/>
                <w:color w:val="000000"/>
                <w:sz w:val="16"/>
                <w:szCs w:val="16"/>
                <w:lang w:val="en-US"/>
              </w:rPr>
              <w:t xml:space="preserve"> billing flow</w:t>
            </w:r>
            <w:r w:rsidR="00BF2934">
              <w:rPr>
                <w:rFonts w:ascii="Verdana" w:hAnsi="Verdana"/>
                <w:color w:val="000000"/>
                <w:sz w:val="16"/>
                <w:szCs w:val="16"/>
                <w:lang w:val="en-US"/>
              </w:rPr>
              <w:t>.</w:t>
            </w:r>
          </w:p>
          <w:p w:rsidR="009402FD" w:rsidRDefault="009402FD" w:rsidP="009402FD">
            <w:pPr>
              <w:jc w:val="both"/>
              <w:rPr>
                <w:rFonts w:ascii="Verdana" w:hAnsi="Verdana"/>
                <w:color w:val="000000"/>
                <w:sz w:val="16"/>
                <w:szCs w:val="16"/>
                <w:lang w:val="en-US"/>
              </w:rPr>
            </w:pPr>
            <w:r w:rsidRPr="002D4E64">
              <w:rPr>
                <w:rFonts w:ascii="Verdana" w:hAnsi="Verdana"/>
                <w:color w:val="000000"/>
                <w:sz w:val="16"/>
                <w:szCs w:val="16"/>
                <w:lang w:val="en-US"/>
              </w:rPr>
              <w:t>Controlling management reporting requirements</w:t>
            </w:r>
          </w:p>
          <w:p w:rsidR="009402FD" w:rsidRDefault="009402FD" w:rsidP="009402FD">
            <w:pPr>
              <w:jc w:val="both"/>
              <w:rPr>
                <w:rFonts w:ascii="Verdana" w:hAnsi="Verdana"/>
                <w:color w:val="000000"/>
                <w:sz w:val="16"/>
                <w:szCs w:val="16"/>
                <w:lang w:val="en-US"/>
              </w:rPr>
            </w:pPr>
            <w:r w:rsidRPr="002D4E64">
              <w:rPr>
                <w:rFonts w:ascii="Verdana" w:hAnsi="Verdana"/>
                <w:color w:val="000000"/>
                <w:sz w:val="16"/>
                <w:szCs w:val="16"/>
                <w:lang w:val="en-US"/>
              </w:rPr>
              <w:t>Functional studies SAP FI-CO (particularly settlement terms, margin status, validation organization )</w:t>
            </w:r>
          </w:p>
          <w:p w:rsidR="00BF2934" w:rsidRDefault="00BF2934" w:rsidP="009402FD">
            <w:pPr>
              <w:jc w:val="both"/>
              <w:rPr>
                <w:rFonts w:ascii="Verdana" w:hAnsi="Verdana"/>
                <w:color w:val="000000"/>
                <w:sz w:val="16"/>
                <w:szCs w:val="16"/>
                <w:lang w:val="en-US"/>
              </w:rPr>
            </w:pPr>
            <w:r>
              <w:rPr>
                <w:rFonts w:ascii="Verdana" w:hAnsi="Verdana"/>
                <w:color w:val="000000"/>
                <w:sz w:val="16"/>
                <w:szCs w:val="16"/>
                <w:lang w:val="en-US"/>
              </w:rPr>
              <w:t xml:space="preserve">Quality deliverables </w:t>
            </w:r>
          </w:p>
          <w:p w:rsidR="00BF2934" w:rsidRPr="002D4E64" w:rsidRDefault="00BF2934" w:rsidP="009402FD">
            <w:pPr>
              <w:jc w:val="both"/>
              <w:rPr>
                <w:rFonts w:ascii="Verdana" w:hAnsi="Verdana"/>
                <w:color w:val="000000"/>
                <w:sz w:val="16"/>
                <w:szCs w:val="16"/>
                <w:lang w:val="en-US"/>
              </w:rPr>
            </w:pPr>
            <w:r>
              <w:rPr>
                <w:rFonts w:ascii="Verdana" w:hAnsi="Verdana"/>
                <w:color w:val="000000"/>
                <w:sz w:val="16"/>
                <w:szCs w:val="16"/>
                <w:lang w:val="en-US"/>
              </w:rPr>
              <w:t xml:space="preserve">Testing </w:t>
            </w:r>
            <w:proofErr w:type="spellStart"/>
            <w:r>
              <w:rPr>
                <w:rFonts w:ascii="Verdana" w:hAnsi="Verdana"/>
                <w:color w:val="000000"/>
                <w:sz w:val="16"/>
                <w:szCs w:val="16"/>
                <w:lang w:val="en-US"/>
              </w:rPr>
              <w:t>organisation</w:t>
            </w:r>
            <w:proofErr w:type="spellEnd"/>
          </w:p>
          <w:p w:rsidR="00454AFF" w:rsidRDefault="00BF2934" w:rsidP="00454AFF">
            <w:pPr>
              <w:jc w:val="both"/>
              <w:rPr>
                <w:rFonts w:ascii="Verdana" w:hAnsi="Verdana"/>
                <w:color w:val="000000"/>
                <w:sz w:val="16"/>
                <w:szCs w:val="16"/>
                <w:lang w:val="en-US"/>
              </w:rPr>
            </w:pPr>
            <w:r>
              <w:rPr>
                <w:rFonts w:ascii="Verdana" w:hAnsi="Verdana"/>
                <w:color w:val="000000"/>
                <w:sz w:val="16"/>
                <w:szCs w:val="16"/>
                <w:lang w:val="en-US"/>
              </w:rPr>
              <w:t>Data migration : customers, suppliers , assets, open postings</w:t>
            </w:r>
          </w:p>
          <w:p w:rsidR="00454AFF" w:rsidRDefault="00BF2934" w:rsidP="00454AFF">
            <w:pPr>
              <w:jc w:val="both"/>
              <w:rPr>
                <w:rFonts w:ascii="Verdana" w:hAnsi="Verdana"/>
                <w:color w:val="000000"/>
                <w:sz w:val="16"/>
                <w:szCs w:val="16"/>
                <w:lang w:val="en-US"/>
              </w:rPr>
            </w:pPr>
            <w:r>
              <w:rPr>
                <w:rFonts w:ascii="Verdana" w:hAnsi="Verdana"/>
                <w:color w:val="000000"/>
                <w:sz w:val="16"/>
                <w:szCs w:val="16"/>
                <w:lang w:val="en-US"/>
              </w:rPr>
              <w:t>User support &amp; assistance</w:t>
            </w:r>
          </w:p>
          <w:p w:rsidR="002D4E64" w:rsidRPr="002D4E64" w:rsidRDefault="00454AFF" w:rsidP="00454AFF">
            <w:pPr>
              <w:jc w:val="both"/>
              <w:rPr>
                <w:rFonts w:ascii="Verdana" w:hAnsi="Verdana"/>
                <w:color w:val="000000"/>
                <w:sz w:val="16"/>
                <w:szCs w:val="16"/>
                <w:lang w:val="en-US"/>
              </w:rPr>
            </w:pPr>
            <w:r>
              <w:rPr>
                <w:rFonts w:ascii="Verdana" w:hAnsi="Verdana"/>
                <w:color w:val="000000"/>
                <w:sz w:val="16"/>
                <w:szCs w:val="16"/>
                <w:lang w:val="en-US"/>
              </w:rPr>
              <w:t xml:space="preserve">  </w:t>
            </w:r>
          </w:p>
        </w:tc>
        <w:tc>
          <w:tcPr>
            <w:tcW w:w="1438" w:type="dxa"/>
            <w:gridSpan w:val="2"/>
            <w:tcBorders>
              <w:top w:val="nil"/>
              <w:left w:val="nil"/>
              <w:bottom w:val="nil"/>
              <w:right w:val="nil"/>
            </w:tcBorders>
            <w:shd w:val="clear" w:color="auto" w:fill="auto"/>
            <w:vAlign w:val="center"/>
            <w:hideMark/>
          </w:tcPr>
          <w:p w:rsidR="002D4E64" w:rsidRPr="002D4E64" w:rsidRDefault="002D4E64" w:rsidP="004812BB">
            <w:pPr>
              <w:rPr>
                <w:rFonts w:ascii="Verdana" w:hAnsi="Verdana"/>
                <w:color w:val="000000"/>
                <w:sz w:val="16"/>
                <w:szCs w:val="16"/>
                <w:lang w:val="en-US"/>
              </w:rPr>
            </w:pPr>
          </w:p>
        </w:tc>
      </w:tr>
      <w:tr w:rsidR="009E0954" w:rsidRPr="00782849" w:rsidTr="008C72A1">
        <w:tblPrEx>
          <w:tblCellMar>
            <w:left w:w="70" w:type="dxa"/>
            <w:right w:w="70" w:type="dxa"/>
          </w:tblCellMar>
        </w:tblPrEx>
        <w:trPr>
          <w:gridAfter w:val="1"/>
          <w:wAfter w:w="107" w:type="dxa"/>
          <w:trHeight w:val="315"/>
        </w:trPr>
        <w:tc>
          <w:tcPr>
            <w:tcW w:w="1844" w:type="dxa"/>
            <w:gridSpan w:val="2"/>
            <w:tcBorders>
              <w:top w:val="nil"/>
              <w:left w:val="nil"/>
              <w:bottom w:val="single" w:sz="8" w:space="0" w:color="auto"/>
              <w:right w:val="nil"/>
            </w:tcBorders>
            <w:shd w:val="clear" w:color="auto" w:fill="auto"/>
            <w:vAlign w:val="center"/>
            <w:hideMark/>
          </w:tcPr>
          <w:p w:rsidR="009E0954" w:rsidRPr="009E0954" w:rsidRDefault="009E0954" w:rsidP="00F767A9">
            <w:pPr>
              <w:rPr>
                <w:rFonts w:ascii="Verdana" w:hAnsi="Verdana"/>
                <w:color w:val="000000"/>
                <w:sz w:val="16"/>
                <w:szCs w:val="16"/>
              </w:rPr>
            </w:pPr>
            <w:proofErr w:type="spellStart"/>
            <w:r w:rsidRPr="009E0954">
              <w:rPr>
                <w:rFonts w:ascii="Verdana" w:hAnsi="Verdana"/>
                <w:color w:val="000000"/>
                <w:sz w:val="16"/>
                <w:szCs w:val="16"/>
              </w:rPr>
              <w:t>Technical</w:t>
            </w:r>
            <w:proofErr w:type="spellEnd"/>
            <w:r w:rsidRPr="009E0954">
              <w:rPr>
                <w:rFonts w:ascii="Verdana" w:hAnsi="Verdana"/>
                <w:color w:val="000000"/>
                <w:sz w:val="16"/>
                <w:szCs w:val="16"/>
              </w:rPr>
              <w:t xml:space="preserve"> Background</w:t>
            </w:r>
          </w:p>
        </w:tc>
        <w:tc>
          <w:tcPr>
            <w:tcW w:w="7087" w:type="dxa"/>
            <w:gridSpan w:val="10"/>
            <w:tcBorders>
              <w:top w:val="nil"/>
              <w:left w:val="nil"/>
              <w:bottom w:val="single" w:sz="8" w:space="0" w:color="auto"/>
              <w:right w:val="nil"/>
            </w:tcBorders>
            <w:shd w:val="clear" w:color="auto" w:fill="auto"/>
            <w:vAlign w:val="center"/>
            <w:hideMark/>
          </w:tcPr>
          <w:p w:rsidR="009E0954" w:rsidRPr="009E0954" w:rsidRDefault="00BF2934" w:rsidP="00F767A9">
            <w:pPr>
              <w:jc w:val="both"/>
              <w:rPr>
                <w:rFonts w:ascii="Verdana" w:hAnsi="Verdana"/>
                <w:color w:val="000000"/>
                <w:sz w:val="16"/>
                <w:szCs w:val="16"/>
                <w:lang w:val="en-US"/>
              </w:rPr>
            </w:pPr>
            <w:r w:rsidRPr="007C2777">
              <w:rPr>
                <w:rFonts w:ascii="Verdana" w:hAnsi="Verdana"/>
                <w:color w:val="000000"/>
                <w:sz w:val="16"/>
                <w:szCs w:val="16"/>
                <w:lang w:val="en-US"/>
              </w:rPr>
              <w:t>SAP FI/CO</w:t>
            </w:r>
            <w:r>
              <w:rPr>
                <w:rFonts w:ascii="Verdana" w:hAnsi="Verdana"/>
                <w:color w:val="000000"/>
                <w:sz w:val="16"/>
                <w:szCs w:val="16"/>
                <w:lang w:val="en-US"/>
              </w:rPr>
              <w:t>/PS</w:t>
            </w:r>
            <w:r w:rsidRPr="007C2777">
              <w:rPr>
                <w:rFonts w:ascii="Verdana" w:hAnsi="Verdana"/>
                <w:color w:val="000000"/>
                <w:sz w:val="16"/>
                <w:szCs w:val="16"/>
                <w:lang w:val="en-US"/>
              </w:rPr>
              <w:t xml:space="preserve">, FI-AA, </w:t>
            </w:r>
            <w:r>
              <w:rPr>
                <w:rFonts w:ascii="Verdana" w:hAnsi="Verdana"/>
                <w:color w:val="000000"/>
                <w:sz w:val="16"/>
                <w:szCs w:val="16"/>
                <w:lang w:val="en-US"/>
              </w:rPr>
              <w:t xml:space="preserve">FI-TV , </w:t>
            </w:r>
            <w:r w:rsidRPr="007C2777">
              <w:rPr>
                <w:rFonts w:ascii="Verdana" w:hAnsi="Verdana"/>
                <w:color w:val="000000"/>
                <w:sz w:val="16"/>
                <w:szCs w:val="16"/>
                <w:lang w:val="en-US"/>
              </w:rPr>
              <w:t>MM, SD, ABAP</w:t>
            </w:r>
            <w:r>
              <w:rPr>
                <w:rFonts w:ascii="Verdana" w:hAnsi="Verdana"/>
                <w:color w:val="000000"/>
                <w:sz w:val="16"/>
                <w:szCs w:val="16"/>
                <w:lang w:val="en-US"/>
              </w:rPr>
              <w:t>,</w:t>
            </w:r>
            <w:r w:rsidRPr="007C2777">
              <w:rPr>
                <w:rFonts w:ascii="Verdana" w:hAnsi="Verdana"/>
                <w:color w:val="000000"/>
                <w:sz w:val="16"/>
                <w:szCs w:val="16"/>
                <w:lang w:val="en-US"/>
              </w:rPr>
              <w:t xml:space="preserve"> Mainframe IBM</w:t>
            </w:r>
            <w:r>
              <w:rPr>
                <w:rFonts w:ascii="Verdana" w:hAnsi="Verdana"/>
                <w:color w:val="000000"/>
                <w:sz w:val="16"/>
                <w:szCs w:val="16"/>
                <w:lang w:val="en-US"/>
              </w:rPr>
              <w:t>, CATT, LSMW</w:t>
            </w:r>
          </w:p>
        </w:tc>
        <w:tc>
          <w:tcPr>
            <w:tcW w:w="1438" w:type="dxa"/>
            <w:gridSpan w:val="2"/>
            <w:tcBorders>
              <w:top w:val="nil"/>
              <w:left w:val="nil"/>
              <w:bottom w:val="single" w:sz="8" w:space="0" w:color="auto"/>
              <w:right w:val="nil"/>
            </w:tcBorders>
            <w:shd w:val="clear" w:color="auto" w:fill="auto"/>
            <w:vAlign w:val="center"/>
            <w:hideMark/>
          </w:tcPr>
          <w:p w:rsidR="009E0954" w:rsidRPr="009E0954" w:rsidRDefault="009E0954" w:rsidP="00F767A9">
            <w:pPr>
              <w:rPr>
                <w:rFonts w:ascii="Verdana" w:hAnsi="Verdana"/>
                <w:color w:val="000000"/>
                <w:sz w:val="16"/>
                <w:szCs w:val="16"/>
                <w:lang w:val="en-US"/>
              </w:rPr>
            </w:pPr>
            <w:r w:rsidRPr="009E0954">
              <w:rPr>
                <w:rFonts w:ascii="Verdana" w:hAnsi="Verdana"/>
                <w:color w:val="000000"/>
                <w:sz w:val="16"/>
                <w:szCs w:val="16"/>
                <w:lang w:val="en-US"/>
              </w:rPr>
              <w:t> </w:t>
            </w:r>
          </w:p>
        </w:tc>
      </w:tr>
      <w:tr w:rsidR="009E0954" w:rsidRPr="00F767A9" w:rsidTr="008C72A1">
        <w:tblPrEx>
          <w:tblCellMar>
            <w:left w:w="70" w:type="dxa"/>
            <w:right w:w="70" w:type="dxa"/>
          </w:tblCellMar>
        </w:tblPrEx>
        <w:trPr>
          <w:gridAfter w:val="1"/>
          <w:wAfter w:w="107" w:type="dxa"/>
          <w:trHeight w:val="630"/>
        </w:trPr>
        <w:tc>
          <w:tcPr>
            <w:tcW w:w="4395" w:type="dxa"/>
            <w:gridSpan w:val="6"/>
            <w:tcBorders>
              <w:top w:val="nil"/>
              <w:left w:val="nil"/>
              <w:bottom w:val="nil"/>
              <w:right w:val="nil"/>
            </w:tcBorders>
            <w:shd w:val="clear" w:color="auto" w:fill="auto"/>
            <w:vAlign w:val="center"/>
            <w:hideMark/>
          </w:tcPr>
          <w:p w:rsidR="009E0954" w:rsidRPr="00F767A9" w:rsidRDefault="009E0954" w:rsidP="00DD60B2">
            <w:pPr>
              <w:rPr>
                <w:rFonts w:ascii="Verdana" w:hAnsi="Verdana"/>
                <w:b/>
                <w:bCs/>
                <w:color w:val="000000"/>
                <w:sz w:val="16"/>
                <w:szCs w:val="16"/>
              </w:rPr>
            </w:pPr>
            <w:r w:rsidRPr="00F767A9">
              <w:rPr>
                <w:rFonts w:ascii="Verdana" w:hAnsi="Verdana"/>
                <w:b/>
                <w:bCs/>
                <w:color w:val="000000"/>
              </w:rPr>
              <w:t xml:space="preserve">COFATHEC Service </w:t>
            </w:r>
            <w:r w:rsidR="00DD60B2">
              <w:rPr>
                <w:rFonts w:ascii="Verdana" w:hAnsi="Verdana"/>
                <w:b/>
                <w:bCs/>
                <w:color w:val="000000"/>
              </w:rPr>
              <w:t xml:space="preserve"> </w:t>
            </w:r>
            <w:r w:rsidRPr="00F767A9">
              <w:rPr>
                <w:rFonts w:ascii="Verdana" w:hAnsi="Verdana"/>
                <w:b/>
                <w:bCs/>
                <w:color w:val="000000"/>
              </w:rPr>
              <w:t xml:space="preserve">(GDF </w:t>
            </w:r>
            <w:proofErr w:type="spellStart"/>
            <w:r w:rsidRPr="00F767A9">
              <w:rPr>
                <w:rFonts w:ascii="Verdana" w:hAnsi="Verdana"/>
                <w:b/>
                <w:bCs/>
                <w:color w:val="000000"/>
              </w:rPr>
              <w:t>subsidiary</w:t>
            </w:r>
            <w:proofErr w:type="spellEnd"/>
            <w:r w:rsidRPr="00F767A9">
              <w:rPr>
                <w:rFonts w:ascii="Verdana" w:hAnsi="Verdana"/>
                <w:b/>
                <w:bCs/>
                <w:color w:val="000000"/>
              </w:rPr>
              <w:t>)</w:t>
            </w:r>
          </w:p>
        </w:tc>
        <w:tc>
          <w:tcPr>
            <w:tcW w:w="4536" w:type="dxa"/>
            <w:gridSpan w:val="6"/>
            <w:tcBorders>
              <w:top w:val="nil"/>
              <w:left w:val="nil"/>
              <w:bottom w:val="nil"/>
              <w:right w:val="nil"/>
            </w:tcBorders>
            <w:shd w:val="clear" w:color="auto" w:fill="auto"/>
            <w:vAlign w:val="center"/>
            <w:hideMark/>
          </w:tcPr>
          <w:p w:rsidR="009E0954" w:rsidRPr="00F767A9" w:rsidRDefault="009E0954" w:rsidP="00F767A9">
            <w:pPr>
              <w:rPr>
                <w:rFonts w:ascii="Verdana" w:hAnsi="Verdana"/>
                <w:b/>
                <w:bCs/>
                <w:color w:val="000000"/>
                <w:sz w:val="16"/>
                <w:szCs w:val="16"/>
              </w:rPr>
            </w:pPr>
            <w:bookmarkStart w:id="0" w:name="_GoBack"/>
            <w:bookmarkEnd w:id="0"/>
          </w:p>
        </w:tc>
        <w:tc>
          <w:tcPr>
            <w:tcW w:w="1438" w:type="dxa"/>
            <w:gridSpan w:val="2"/>
            <w:tcBorders>
              <w:top w:val="nil"/>
              <w:left w:val="nil"/>
              <w:bottom w:val="nil"/>
              <w:right w:val="nil"/>
            </w:tcBorders>
            <w:shd w:val="clear" w:color="auto" w:fill="auto"/>
            <w:vAlign w:val="center"/>
            <w:hideMark/>
          </w:tcPr>
          <w:p w:rsidR="009E0954" w:rsidRPr="00F767A9" w:rsidRDefault="009E0954" w:rsidP="00F767A9">
            <w:pPr>
              <w:rPr>
                <w:rFonts w:ascii="Verdana" w:hAnsi="Verdana"/>
                <w:color w:val="000000"/>
                <w:sz w:val="16"/>
                <w:szCs w:val="16"/>
              </w:rPr>
            </w:pPr>
            <w:proofErr w:type="spellStart"/>
            <w:r w:rsidRPr="00F767A9">
              <w:rPr>
                <w:rFonts w:ascii="Verdana" w:hAnsi="Verdana"/>
                <w:color w:val="000000"/>
                <w:sz w:val="16"/>
                <w:szCs w:val="16"/>
              </w:rPr>
              <w:t>October</w:t>
            </w:r>
            <w:proofErr w:type="spellEnd"/>
            <w:r w:rsidRPr="00F767A9">
              <w:rPr>
                <w:rFonts w:ascii="Verdana" w:hAnsi="Verdana"/>
                <w:color w:val="000000"/>
                <w:sz w:val="16"/>
                <w:szCs w:val="16"/>
              </w:rPr>
              <w:t xml:space="preserve"> to </w:t>
            </w:r>
            <w:proofErr w:type="spellStart"/>
            <w:r w:rsidRPr="00F767A9">
              <w:rPr>
                <w:rFonts w:ascii="Verdana" w:hAnsi="Verdana"/>
                <w:color w:val="000000"/>
                <w:sz w:val="16"/>
                <w:szCs w:val="16"/>
              </w:rPr>
              <w:t>November</w:t>
            </w:r>
            <w:proofErr w:type="spellEnd"/>
            <w:r w:rsidRPr="00F767A9">
              <w:rPr>
                <w:rFonts w:ascii="Verdana" w:hAnsi="Verdana"/>
                <w:color w:val="000000"/>
                <w:sz w:val="16"/>
                <w:szCs w:val="16"/>
              </w:rPr>
              <w:t xml:space="preserve"> 2004</w:t>
            </w:r>
          </w:p>
        </w:tc>
      </w:tr>
      <w:tr w:rsidR="009E0954" w:rsidRPr="00782849" w:rsidTr="008C72A1">
        <w:tblPrEx>
          <w:tblCellMar>
            <w:left w:w="70" w:type="dxa"/>
            <w:right w:w="70" w:type="dxa"/>
          </w:tblCellMar>
        </w:tblPrEx>
        <w:trPr>
          <w:gridAfter w:val="1"/>
          <w:wAfter w:w="107" w:type="dxa"/>
          <w:trHeight w:val="220"/>
        </w:trPr>
        <w:tc>
          <w:tcPr>
            <w:tcW w:w="8931" w:type="dxa"/>
            <w:gridSpan w:val="12"/>
            <w:tcBorders>
              <w:top w:val="nil"/>
              <w:left w:val="nil"/>
              <w:bottom w:val="nil"/>
              <w:right w:val="nil"/>
            </w:tcBorders>
            <w:shd w:val="clear" w:color="auto" w:fill="auto"/>
            <w:vAlign w:val="center"/>
            <w:hideMark/>
          </w:tcPr>
          <w:p w:rsidR="009E0954" w:rsidRPr="00F767A9" w:rsidRDefault="009E0954" w:rsidP="00F767A9">
            <w:pPr>
              <w:rPr>
                <w:rFonts w:ascii="Verdana" w:hAnsi="Verdana"/>
                <w:b/>
                <w:bCs/>
                <w:color w:val="000000"/>
                <w:sz w:val="16"/>
                <w:szCs w:val="16"/>
                <w:lang w:val="en-US"/>
              </w:rPr>
            </w:pPr>
            <w:r w:rsidRPr="00F767A9">
              <w:rPr>
                <w:rFonts w:ascii="Verdana" w:hAnsi="Verdana"/>
                <w:b/>
                <w:bCs/>
                <w:color w:val="000000"/>
                <w:sz w:val="16"/>
                <w:szCs w:val="16"/>
                <w:lang w:val="en-US"/>
              </w:rPr>
              <w:t>Energy Supply and maintenance heating / air conditioning</w:t>
            </w:r>
          </w:p>
        </w:tc>
        <w:tc>
          <w:tcPr>
            <w:tcW w:w="1438" w:type="dxa"/>
            <w:gridSpan w:val="2"/>
            <w:tcBorders>
              <w:top w:val="nil"/>
              <w:left w:val="nil"/>
              <w:bottom w:val="nil"/>
              <w:right w:val="nil"/>
            </w:tcBorders>
            <w:shd w:val="clear" w:color="auto" w:fill="auto"/>
            <w:vAlign w:val="center"/>
            <w:hideMark/>
          </w:tcPr>
          <w:p w:rsidR="009E0954" w:rsidRPr="00F767A9" w:rsidRDefault="009E0954" w:rsidP="00F767A9">
            <w:pPr>
              <w:rPr>
                <w:rFonts w:ascii="Verdana" w:hAnsi="Verdana"/>
                <w:color w:val="000000"/>
                <w:sz w:val="16"/>
                <w:szCs w:val="16"/>
                <w:lang w:val="en-US"/>
              </w:rPr>
            </w:pPr>
          </w:p>
        </w:tc>
      </w:tr>
      <w:tr w:rsidR="009E0954" w:rsidRPr="00F767A9"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9E0954" w:rsidRPr="00F767A9" w:rsidRDefault="009E0954" w:rsidP="00F767A9">
            <w:pPr>
              <w:rPr>
                <w:rFonts w:ascii="Verdana" w:hAnsi="Verdana"/>
                <w:b/>
                <w:bCs/>
                <w:color w:val="000000"/>
                <w:sz w:val="16"/>
                <w:szCs w:val="16"/>
              </w:rPr>
            </w:pPr>
            <w:r w:rsidRPr="00F767A9">
              <w:rPr>
                <w:rFonts w:ascii="Verdana" w:hAnsi="Verdana"/>
                <w:b/>
                <w:bCs/>
                <w:color w:val="000000"/>
                <w:sz w:val="16"/>
                <w:szCs w:val="16"/>
              </w:rPr>
              <w:t>Designer-</w:t>
            </w:r>
            <w:proofErr w:type="spellStart"/>
            <w:r w:rsidRPr="00F767A9">
              <w:rPr>
                <w:rFonts w:ascii="Verdana" w:hAnsi="Verdana"/>
                <w:b/>
                <w:bCs/>
                <w:color w:val="000000"/>
                <w:sz w:val="16"/>
                <w:szCs w:val="16"/>
              </w:rPr>
              <w:t>developer</w:t>
            </w:r>
            <w:proofErr w:type="spellEnd"/>
          </w:p>
        </w:tc>
        <w:tc>
          <w:tcPr>
            <w:tcW w:w="1438" w:type="dxa"/>
            <w:gridSpan w:val="2"/>
            <w:tcBorders>
              <w:top w:val="nil"/>
              <w:left w:val="nil"/>
              <w:bottom w:val="nil"/>
              <w:right w:val="nil"/>
            </w:tcBorders>
            <w:shd w:val="clear" w:color="auto" w:fill="auto"/>
            <w:vAlign w:val="center"/>
            <w:hideMark/>
          </w:tcPr>
          <w:p w:rsidR="009E0954" w:rsidRPr="00F767A9" w:rsidRDefault="009E0954" w:rsidP="00F767A9">
            <w:pPr>
              <w:rPr>
                <w:rFonts w:ascii="Verdana" w:hAnsi="Verdana"/>
                <w:b/>
                <w:bCs/>
                <w:color w:val="000000"/>
                <w:sz w:val="16"/>
                <w:szCs w:val="16"/>
              </w:rPr>
            </w:pPr>
          </w:p>
        </w:tc>
      </w:tr>
      <w:tr w:rsidR="009E0954" w:rsidRPr="00782849" w:rsidTr="008C72A1">
        <w:tblPrEx>
          <w:tblCellMar>
            <w:left w:w="70" w:type="dxa"/>
            <w:right w:w="70" w:type="dxa"/>
          </w:tblCellMar>
        </w:tblPrEx>
        <w:trPr>
          <w:gridAfter w:val="1"/>
          <w:wAfter w:w="107" w:type="dxa"/>
          <w:trHeight w:val="420"/>
        </w:trPr>
        <w:tc>
          <w:tcPr>
            <w:tcW w:w="1844" w:type="dxa"/>
            <w:gridSpan w:val="2"/>
            <w:tcBorders>
              <w:top w:val="nil"/>
              <w:left w:val="nil"/>
              <w:bottom w:val="single" w:sz="4" w:space="0" w:color="auto"/>
              <w:right w:val="nil"/>
            </w:tcBorders>
            <w:shd w:val="clear" w:color="auto" w:fill="auto"/>
            <w:vAlign w:val="center"/>
            <w:hideMark/>
          </w:tcPr>
          <w:p w:rsidR="009E0954" w:rsidRPr="00F767A9" w:rsidRDefault="00F767A9" w:rsidP="00F767A9">
            <w:pPr>
              <w:rPr>
                <w:rFonts w:ascii="Verdana" w:hAnsi="Verdana"/>
                <w:color w:val="000000"/>
                <w:sz w:val="16"/>
                <w:szCs w:val="16"/>
              </w:rPr>
            </w:pPr>
            <w:proofErr w:type="spellStart"/>
            <w:r w:rsidRPr="00F767A9">
              <w:rPr>
                <w:rFonts w:ascii="Verdana" w:hAnsi="Verdana"/>
                <w:color w:val="000000"/>
                <w:sz w:val="16"/>
                <w:szCs w:val="16"/>
              </w:rPr>
              <w:t>Assignment</w:t>
            </w:r>
            <w:proofErr w:type="spellEnd"/>
          </w:p>
        </w:tc>
        <w:tc>
          <w:tcPr>
            <w:tcW w:w="7087" w:type="dxa"/>
            <w:gridSpan w:val="10"/>
            <w:tcBorders>
              <w:top w:val="nil"/>
              <w:left w:val="nil"/>
              <w:bottom w:val="single" w:sz="4" w:space="0" w:color="auto"/>
              <w:right w:val="nil"/>
            </w:tcBorders>
            <w:shd w:val="clear" w:color="auto" w:fill="auto"/>
            <w:vAlign w:val="center"/>
            <w:hideMark/>
          </w:tcPr>
          <w:p w:rsidR="009E0954" w:rsidRPr="00F767A9" w:rsidRDefault="006C6112" w:rsidP="00F767A9">
            <w:pPr>
              <w:jc w:val="both"/>
              <w:rPr>
                <w:rFonts w:ascii="Verdana" w:hAnsi="Verdana"/>
                <w:color w:val="000000"/>
                <w:sz w:val="16"/>
                <w:szCs w:val="16"/>
                <w:lang w:val="en-US"/>
              </w:rPr>
            </w:pPr>
            <w:r w:rsidRPr="00F767A9">
              <w:rPr>
                <w:rFonts w:ascii="Verdana" w:hAnsi="Verdana"/>
                <w:color w:val="000000"/>
                <w:sz w:val="16"/>
                <w:szCs w:val="16"/>
                <w:lang w:val="en-US"/>
              </w:rPr>
              <w:t>Management of maintenance orders SAP PM-CS</w:t>
            </w:r>
          </w:p>
        </w:tc>
        <w:tc>
          <w:tcPr>
            <w:tcW w:w="1438" w:type="dxa"/>
            <w:gridSpan w:val="2"/>
            <w:tcBorders>
              <w:top w:val="nil"/>
              <w:left w:val="nil"/>
              <w:bottom w:val="single" w:sz="4" w:space="0" w:color="auto"/>
              <w:right w:val="nil"/>
            </w:tcBorders>
            <w:shd w:val="clear" w:color="auto" w:fill="auto"/>
            <w:vAlign w:val="center"/>
            <w:hideMark/>
          </w:tcPr>
          <w:p w:rsidR="009E0954" w:rsidRPr="00F767A9" w:rsidRDefault="009E0954" w:rsidP="00F767A9">
            <w:pPr>
              <w:rPr>
                <w:rFonts w:ascii="Verdana" w:hAnsi="Verdana"/>
                <w:color w:val="000000"/>
                <w:sz w:val="16"/>
                <w:szCs w:val="16"/>
                <w:lang w:val="en-US"/>
              </w:rPr>
            </w:pPr>
          </w:p>
        </w:tc>
      </w:tr>
      <w:tr w:rsidR="00F767A9" w:rsidRPr="007C2777" w:rsidTr="008C72A1">
        <w:tblPrEx>
          <w:tblCellMar>
            <w:left w:w="70" w:type="dxa"/>
            <w:right w:w="70" w:type="dxa"/>
          </w:tblCellMar>
        </w:tblPrEx>
        <w:trPr>
          <w:gridAfter w:val="1"/>
          <w:wAfter w:w="107" w:type="dxa"/>
          <w:trHeight w:val="510"/>
        </w:trPr>
        <w:tc>
          <w:tcPr>
            <w:tcW w:w="3261" w:type="dxa"/>
            <w:gridSpan w:val="5"/>
            <w:tcBorders>
              <w:top w:val="single" w:sz="4" w:space="0" w:color="auto"/>
              <w:left w:val="nil"/>
              <w:bottom w:val="nil"/>
              <w:right w:val="nil"/>
            </w:tcBorders>
            <w:shd w:val="clear" w:color="auto" w:fill="auto"/>
            <w:vAlign w:val="center"/>
            <w:hideMark/>
          </w:tcPr>
          <w:p w:rsidR="00F767A9" w:rsidRPr="007C2777" w:rsidRDefault="00F767A9" w:rsidP="00F767A9">
            <w:pPr>
              <w:rPr>
                <w:rFonts w:ascii="Verdana" w:hAnsi="Verdana"/>
                <w:b/>
                <w:bCs/>
                <w:color w:val="000000"/>
                <w:sz w:val="16"/>
                <w:szCs w:val="16"/>
              </w:rPr>
            </w:pPr>
            <w:r w:rsidRPr="00461E04">
              <w:rPr>
                <w:rFonts w:ascii="Verdana" w:hAnsi="Verdana"/>
                <w:b/>
                <w:bCs/>
                <w:color w:val="000000"/>
                <w:sz w:val="18"/>
                <w:szCs w:val="16"/>
              </w:rPr>
              <w:t xml:space="preserve">AVENTIS PASTEUR MSD </w:t>
            </w:r>
            <w:r w:rsidRPr="007C2777">
              <w:rPr>
                <w:rFonts w:ascii="Verdana" w:hAnsi="Verdana"/>
                <w:b/>
                <w:bCs/>
                <w:color w:val="000000"/>
                <w:sz w:val="16"/>
                <w:szCs w:val="16"/>
              </w:rPr>
              <w:t>- Lyon</w:t>
            </w:r>
          </w:p>
        </w:tc>
        <w:tc>
          <w:tcPr>
            <w:tcW w:w="5670" w:type="dxa"/>
            <w:gridSpan w:val="7"/>
            <w:tcBorders>
              <w:top w:val="single" w:sz="4" w:space="0" w:color="auto"/>
              <w:left w:val="nil"/>
              <w:bottom w:val="nil"/>
              <w:right w:val="nil"/>
            </w:tcBorders>
            <w:shd w:val="clear" w:color="auto" w:fill="auto"/>
            <w:vAlign w:val="center"/>
            <w:hideMark/>
          </w:tcPr>
          <w:p w:rsidR="00F767A9" w:rsidRPr="007C2777" w:rsidRDefault="00F767A9" w:rsidP="00F767A9">
            <w:pPr>
              <w:rPr>
                <w:rFonts w:ascii="Verdana" w:hAnsi="Verdana"/>
                <w:b/>
                <w:bCs/>
                <w:color w:val="000000"/>
                <w:sz w:val="16"/>
                <w:szCs w:val="16"/>
              </w:rPr>
            </w:pPr>
            <w:r w:rsidRPr="007C2777">
              <w:rPr>
                <w:rFonts w:ascii="Verdana" w:hAnsi="Verdana"/>
                <w:b/>
                <w:bCs/>
                <w:color w:val="000000"/>
                <w:sz w:val="16"/>
                <w:szCs w:val="16"/>
              </w:rPr>
              <w:t> </w:t>
            </w:r>
          </w:p>
        </w:tc>
        <w:tc>
          <w:tcPr>
            <w:tcW w:w="1438" w:type="dxa"/>
            <w:gridSpan w:val="2"/>
            <w:tcBorders>
              <w:top w:val="single" w:sz="4" w:space="0" w:color="auto"/>
              <w:left w:val="nil"/>
              <w:bottom w:val="nil"/>
              <w:right w:val="nil"/>
            </w:tcBorders>
            <w:shd w:val="clear" w:color="auto" w:fill="auto"/>
            <w:vAlign w:val="center"/>
            <w:hideMark/>
          </w:tcPr>
          <w:p w:rsidR="00F767A9" w:rsidRPr="007C2777" w:rsidRDefault="00F767A9" w:rsidP="00F767A9">
            <w:pPr>
              <w:rPr>
                <w:rFonts w:ascii="Verdana" w:hAnsi="Verdana"/>
                <w:color w:val="000000"/>
                <w:sz w:val="16"/>
                <w:szCs w:val="16"/>
              </w:rPr>
            </w:pPr>
            <w:r w:rsidRPr="00F767A9">
              <w:rPr>
                <w:rFonts w:ascii="Verdana" w:hAnsi="Verdana"/>
                <w:color w:val="000000"/>
                <w:sz w:val="16"/>
                <w:szCs w:val="16"/>
              </w:rPr>
              <w:t>April to May 2004</w:t>
            </w:r>
          </w:p>
        </w:tc>
      </w:tr>
      <w:tr w:rsidR="00F767A9" w:rsidRPr="007C2777"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F767A9" w:rsidRPr="007C2777" w:rsidRDefault="00F767A9" w:rsidP="00F767A9">
            <w:pPr>
              <w:rPr>
                <w:rFonts w:ascii="Verdana" w:hAnsi="Verdana"/>
                <w:b/>
                <w:bCs/>
                <w:color w:val="000000"/>
                <w:sz w:val="16"/>
                <w:szCs w:val="16"/>
              </w:rPr>
            </w:pPr>
            <w:proofErr w:type="spellStart"/>
            <w:r w:rsidRPr="007C2777">
              <w:rPr>
                <w:rFonts w:ascii="Verdana" w:hAnsi="Verdana"/>
                <w:b/>
                <w:bCs/>
                <w:color w:val="000000"/>
                <w:sz w:val="16"/>
                <w:szCs w:val="16"/>
              </w:rPr>
              <w:t>Pharmac</w:t>
            </w:r>
            <w:r>
              <w:rPr>
                <w:rFonts w:ascii="Verdana" w:hAnsi="Verdana"/>
                <w:b/>
                <w:bCs/>
                <w:color w:val="000000"/>
                <w:sz w:val="16"/>
                <w:szCs w:val="16"/>
              </w:rPr>
              <w:t>y</w:t>
            </w:r>
            <w:proofErr w:type="spellEnd"/>
          </w:p>
        </w:tc>
        <w:tc>
          <w:tcPr>
            <w:tcW w:w="1438" w:type="dxa"/>
            <w:gridSpan w:val="2"/>
            <w:tcBorders>
              <w:top w:val="nil"/>
              <w:left w:val="nil"/>
              <w:bottom w:val="nil"/>
              <w:right w:val="nil"/>
            </w:tcBorders>
            <w:shd w:val="clear" w:color="auto" w:fill="auto"/>
            <w:vAlign w:val="center"/>
            <w:hideMark/>
          </w:tcPr>
          <w:p w:rsidR="00F767A9" w:rsidRPr="007C2777" w:rsidRDefault="00F767A9" w:rsidP="00F767A9">
            <w:pPr>
              <w:rPr>
                <w:rFonts w:ascii="Verdana" w:hAnsi="Verdana"/>
                <w:color w:val="000000"/>
                <w:sz w:val="16"/>
                <w:szCs w:val="16"/>
              </w:rPr>
            </w:pPr>
          </w:p>
        </w:tc>
      </w:tr>
      <w:tr w:rsidR="00F767A9" w:rsidRPr="007C2777" w:rsidTr="008C72A1">
        <w:tblPrEx>
          <w:tblCellMar>
            <w:left w:w="70" w:type="dxa"/>
            <w:right w:w="70" w:type="dxa"/>
          </w:tblCellMar>
        </w:tblPrEx>
        <w:trPr>
          <w:gridAfter w:val="1"/>
          <w:wAfter w:w="107" w:type="dxa"/>
          <w:trHeight w:val="300"/>
        </w:trPr>
        <w:tc>
          <w:tcPr>
            <w:tcW w:w="8931" w:type="dxa"/>
            <w:gridSpan w:val="12"/>
            <w:tcBorders>
              <w:top w:val="nil"/>
              <w:left w:val="nil"/>
              <w:bottom w:val="nil"/>
              <w:right w:val="nil"/>
            </w:tcBorders>
            <w:shd w:val="clear" w:color="auto" w:fill="auto"/>
            <w:vAlign w:val="center"/>
            <w:hideMark/>
          </w:tcPr>
          <w:p w:rsidR="00F767A9" w:rsidRPr="007C2777" w:rsidRDefault="00265EB1" w:rsidP="00F767A9">
            <w:pPr>
              <w:rPr>
                <w:rFonts w:ascii="Verdana" w:hAnsi="Verdana"/>
                <w:b/>
                <w:bCs/>
                <w:color w:val="000000"/>
                <w:sz w:val="16"/>
                <w:szCs w:val="16"/>
              </w:rPr>
            </w:pPr>
            <w:proofErr w:type="spellStart"/>
            <w:r>
              <w:rPr>
                <w:rFonts w:ascii="Verdana" w:hAnsi="Verdana"/>
                <w:b/>
                <w:bCs/>
                <w:color w:val="000000"/>
                <w:sz w:val="16"/>
                <w:szCs w:val="16"/>
              </w:rPr>
              <w:t>Studies</w:t>
            </w:r>
            <w:proofErr w:type="spellEnd"/>
            <w:r>
              <w:rPr>
                <w:rFonts w:ascii="Verdana" w:hAnsi="Verdana"/>
                <w:b/>
                <w:bCs/>
                <w:color w:val="000000"/>
                <w:sz w:val="16"/>
                <w:szCs w:val="16"/>
              </w:rPr>
              <w:t xml:space="preserve"> </w:t>
            </w:r>
            <w:proofErr w:type="spellStart"/>
            <w:r w:rsidR="00F767A9">
              <w:rPr>
                <w:rFonts w:ascii="Verdana" w:hAnsi="Verdana"/>
                <w:b/>
                <w:bCs/>
                <w:color w:val="000000"/>
                <w:sz w:val="16"/>
                <w:szCs w:val="16"/>
              </w:rPr>
              <w:t>Engineer</w:t>
            </w:r>
            <w:proofErr w:type="spellEnd"/>
          </w:p>
        </w:tc>
        <w:tc>
          <w:tcPr>
            <w:tcW w:w="1438" w:type="dxa"/>
            <w:gridSpan w:val="2"/>
            <w:tcBorders>
              <w:top w:val="nil"/>
              <w:left w:val="nil"/>
              <w:bottom w:val="nil"/>
              <w:right w:val="nil"/>
            </w:tcBorders>
            <w:shd w:val="clear" w:color="auto" w:fill="auto"/>
            <w:vAlign w:val="center"/>
            <w:hideMark/>
          </w:tcPr>
          <w:p w:rsidR="00F767A9" w:rsidRPr="007C2777" w:rsidRDefault="00F767A9" w:rsidP="00F767A9">
            <w:pPr>
              <w:rPr>
                <w:rFonts w:ascii="Verdana" w:hAnsi="Verdana"/>
                <w:b/>
                <w:bCs/>
                <w:color w:val="000000"/>
                <w:sz w:val="16"/>
                <w:szCs w:val="16"/>
              </w:rPr>
            </w:pPr>
          </w:p>
        </w:tc>
      </w:tr>
      <w:tr w:rsidR="00F767A9" w:rsidRPr="00782849" w:rsidTr="008C72A1">
        <w:tblPrEx>
          <w:tblCellMar>
            <w:left w:w="70" w:type="dxa"/>
            <w:right w:w="70" w:type="dxa"/>
          </w:tblCellMar>
        </w:tblPrEx>
        <w:trPr>
          <w:gridAfter w:val="1"/>
          <w:wAfter w:w="107" w:type="dxa"/>
          <w:trHeight w:val="435"/>
        </w:trPr>
        <w:tc>
          <w:tcPr>
            <w:tcW w:w="1844" w:type="dxa"/>
            <w:gridSpan w:val="2"/>
            <w:tcBorders>
              <w:top w:val="nil"/>
              <w:left w:val="nil"/>
              <w:bottom w:val="single" w:sz="4" w:space="0" w:color="auto"/>
              <w:right w:val="nil"/>
            </w:tcBorders>
            <w:shd w:val="clear" w:color="auto" w:fill="auto"/>
            <w:vAlign w:val="center"/>
            <w:hideMark/>
          </w:tcPr>
          <w:p w:rsidR="00F767A9" w:rsidRPr="007C2777" w:rsidRDefault="006C6112" w:rsidP="00F767A9">
            <w:pPr>
              <w:rPr>
                <w:rFonts w:ascii="Verdana" w:hAnsi="Verdana"/>
                <w:color w:val="000000"/>
                <w:sz w:val="16"/>
                <w:szCs w:val="16"/>
              </w:rPr>
            </w:pPr>
            <w:proofErr w:type="spellStart"/>
            <w:r w:rsidRPr="00F767A9">
              <w:rPr>
                <w:rFonts w:ascii="Verdana" w:hAnsi="Verdana"/>
                <w:color w:val="000000"/>
                <w:sz w:val="16"/>
                <w:szCs w:val="16"/>
              </w:rPr>
              <w:t>Assignment</w:t>
            </w:r>
            <w:proofErr w:type="spellEnd"/>
          </w:p>
        </w:tc>
        <w:tc>
          <w:tcPr>
            <w:tcW w:w="7087" w:type="dxa"/>
            <w:gridSpan w:val="10"/>
            <w:tcBorders>
              <w:top w:val="nil"/>
              <w:left w:val="nil"/>
              <w:bottom w:val="single" w:sz="4" w:space="0" w:color="auto"/>
              <w:right w:val="nil"/>
            </w:tcBorders>
            <w:shd w:val="clear" w:color="auto" w:fill="auto"/>
            <w:vAlign w:val="center"/>
            <w:hideMark/>
          </w:tcPr>
          <w:p w:rsidR="00F767A9" w:rsidRPr="00265EB1" w:rsidRDefault="00265EB1" w:rsidP="00F767A9">
            <w:pPr>
              <w:jc w:val="both"/>
              <w:rPr>
                <w:rFonts w:ascii="Verdana" w:hAnsi="Verdana"/>
                <w:color w:val="000000"/>
                <w:sz w:val="16"/>
                <w:szCs w:val="16"/>
                <w:lang w:val="en-US"/>
              </w:rPr>
            </w:pPr>
            <w:r>
              <w:rPr>
                <w:rFonts w:ascii="Verdana" w:hAnsi="Verdana"/>
                <w:color w:val="000000"/>
                <w:sz w:val="16"/>
                <w:szCs w:val="16"/>
                <w:lang w:val="en-US"/>
              </w:rPr>
              <w:t xml:space="preserve">Within </w:t>
            </w:r>
            <w:r w:rsidR="00F767A9" w:rsidRPr="00265EB1">
              <w:rPr>
                <w:rFonts w:ascii="Verdana" w:hAnsi="Verdana"/>
                <w:color w:val="000000"/>
                <w:sz w:val="16"/>
                <w:szCs w:val="16"/>
                <w:lang w:val="en-US"/>
              </w:rPr>
              <w:t xml:space="preserve">Project "demand &amp; supply", </w:t>
            </w:r>
            <w:r w:rsidRPr="00265EB1">
              <w:rPr>
                <w:rFonts w:ascii="Verdana" w:hAnsi="Verdana"/>
                <w:color w:val="000000"/>
                <w:sz w:val="16"/>
                <w:szCs w:val="16"/>
                <w:lang w:val="en-US"/>
              </w:rPr>
              <w:t>implementation of automation of monthly assessments</w:t>
            </w:r>
          </w:p>
        </w:tc>
        <w:tc>
          <w:tcPr>
            <w:tcW w:w="1438" w:type="dxa"/>
            <w:gridSpan w:val="2"/>
            <w:tcBorders>
              <w:top w:val="nil"/>
              <w:left w:val="nil"/>
              <w:bottom w:val="single" w:sz="4" w:space="0" w:color="auto"/>
              <w:right w:val="nil"/>
            </w:tcBorders>
            <w:shd w:val="clear" w:color="auto" w:fill="auto"/>
            <w:vAlign w:val="center"/>
            <w:hideMark/>
          </w:tcPr>
          <w:p w:rsidR="00F767A9" w:rsidRPr="00265EB1" w:rsidRDefault="00F767A9" w:rsidP="00F767A9">
            <w:pPr>
              <w:rPr>
                <w:rFonts w:ascii="Verdana" w:hAnsi="Verdana"/>
                <w:color w:val="000000"/>
                <w:sz w:val="16"/>
                <w:szCs w:val="16"/>
                <w:lang w:val="en-US"/>
              </w:rPr>
            </w:pPr>
            <w:r w:rsidRPr="00265EB1">
              <w:rPr>
                <w:rFonts w:ascii="Verdana" w:hAnsi="Verdana"/>
                <w:color w:val="000000"/>
                <w:sz w:val="16"/>
                <w:szCs w:val="16"/>
                <w:lang w:val="en-US"/>
              </w:rPr>
              <w:t> </w:t>
            </w:r>
          </w:p>
        </w:tc>
      </w:tr>
      <w:tr w:rsidR="00265EB1" w:rsidRPr="001307B0" w:rsidTr="008C72A1">
        <w:tblPrEx>
          <w:tblCellMar>
            <w:left w:w="70" w:type="dxa"/>
            <w:right w:w="70" w:type="dxa"/>
          </w:tblCellMar>
        </w:tblPrEx>
        <w:trPr>
          <w:gridAfter w:val="1"/>
          <w:wAfter w:w="107" w:type="dxa"/>
          <w:trHeight w:val="401"/>
        </w:trPr>
        <w:tc>
          <w:tcPr>
            <w:tcW w:w="5387" w:type="dxa"/>
            <w:gridSpan w:val="8"/>
            <w:tcBorders>
              <w:top w:val="single" w:sz="4" w:space="0" w:color="auto"/>
              <w:left w:val="nil"/>
              <w:bottom w:val="nil"/>
              <w:right w:val="nil"/>
            </w:tcBorders>
            <w:shd w:val="clear" w:color="auto" w:fill="auto"/>
            <w:vAlign w:val="center"/>
            <w:hideMark/>
          </w:tcPr>
          <w:p w:rsidR="00265EB1" w:rsidRPr="001307B0" w:rsidRDefault="00265EB1" w:rsidP="00265EB1">
            <w:pPr>
              <w:rPr>
                <w:rFonts w:ascii="Verdana" w:hAnsi="Verdana"/>
                <w:b/>
                <w:bCs/>
                <w:color w:val="000000"/>
                <w:sz w:val="22"/>
                <w:szCs w:val="22"/>
              </w:rPr>
            </w:pPr>
            <w:r w:rsidRPr="001307B0">
              <w:rPr>
                <w:rFonts w:ascii="Verdana" w:hAnsi="Verdana"/>
                <w:b/>
                <w:bCs/>
                <w:color w:val="000000"/>
                <w:sz w:val="22"/>
                <w:szCs w:val="22"/>
              </w:rPr>
              <w:lastRenderedPageBreak/>
              <w:t>AGF INFORMATIQUE – Paris (ALLIANZ)</w:t>
            </w:r>
          </w:p>
        </w:tc>
        <w:tc>
          <w:tcPr>
            <w:tcW w:w="3544" w:type="dxa"/>
            <w:gridSpan w:val="4"/>
            <w:tcBorders>
              <w:top w:val="single" w:sz="4" w:space="0" w:color="auto"/>
              <w:left w:val="nil"/>
              <w:bottom w:val="nil"/>
              <w:right w:val="nil"/>
            </w:tcBorders>
            <w:shd w:val="clear" w:color="auto" w:fill="auto"/>
            <w:vAlign w:val="center"/>
            <w:hideMark/>
          </w:tcPr>
          <w:p w:rsidR="00265EB1" w:rsidRPr="001307B0" w:rsidRDefault="00265EB1" w:rsidP="00265EB1">
            <w:pPr>
              <w:rPr>
                <w:rFonts w:ascii="Verdana" w:hAnsi="Verdana"/>
                <w:b/>
                <w:bCs/>
                <w:color w:val="000000"/>
                <w:sz w:val="16"/>
              </w:rPr>
            </w:pPr>
            <w:r w:rsidRPr="001307B0">
              <w:rPr>
                <w:rFonts w:ascii="Verdana" w:hAnsi="Verdana"/>
                <w:b/>
                <w:bCs/>
                <w:color w:val="000000"/>
                <w:sz w:val="16"/>
              </w:rPr>
              <w:t> </w:t>
            </w:r>
          </w:p>
        </w:tc>
        <w:tc>
          <w:tcPr>
            <w:tcW w:w="1438" w:type="dxa"/>
            <w:gridSpan w:val="2"/>
            <w:tcBorders>
              <w:top w:val="single" w:sz="4" w:space="0" w:color="auto"/>
              <w:left w:val="nil"/>
              <w:bottom w:val="nil"/>
              <w:right w:val="nil"/>
            </w:tcBorders>
            <w:shd w:val="clear" w:color="auto" w:fill="auto"/>
            <w:vAlign w:val="center"/>
            <w:hideMark/>
          </w:tcPr>
          <w:p w:rsidR="00265EB1" w:rsidRPr="001307B0" w:rsidRDefault="00265EB1" w:rsidP="00265EB1">
            <w:pPr>
              <w:rPr>
                <w:rFonts w:ascii="Verdana" w:hAnsi="Verdana"/>
                <w:bCs/>
                <w:color w:val="000000"/>
                <w:sz w:val="16"/>
              </w:rPr>
            </w:pPr>
            <w:r w:rsidRPr="001307B0">
              <w:rPr>
                <w:rFonts w:ascii="Verdana" w:hAnsi="Verdana"/>
                <w:bCs/>
                <w:color w:val="000000"/>
                <w:sz w:val="16"/>
              </w:rPr>
              <w:t>1997 – 2003</w:t>
            </w:r>
          </w:p>
        </w:tc>
      </w:tr>
      <w:tr w:rsidR="00265EB1" w:rsidRPr="00265EB1" w:rsidTr="008C72A1">
        <w:tblPrEx>
          <w:tblCellMar>
            <w:left w:w="70" w:type="dxa"/>
            <w:right w:w="70" w:type="dxa"/>
          </w:tblCellMar>
        </w:tblPrEx>
        <w:trPr>
          <w:gridAfter w:val="1"/>
          <w:wAfter w:w="107" w:type="dxa"/>
          <w:trHeight w:val="300"/>
        </w:trPr>
        <w:tc>
          <w:tcPr>
            <w:tcW w:w="4537" w:type="dxa"/>
            <w:gridSpan w:val="7"/>
            <w:tcBorders>
              <w:top w:val="nil"/>
              <w:left w:val="nil"/>
              <w:bottom w:val="nil"/>
              <w:right w:val="nil"/>
            </w:tcBorders>
            <w:shd w:val="clear" w:color="auto" w:fill="auto"/>
            <w:vAlign w:val="center"/>
            <w:hideMark/>
          </w:tcPr>
          <w:p w:rsidR="00265EB1" w:rsidRPr="00265EB1" w:rsidRDefault="00265EB1" w:rsidP="00265EB1">
            <w:pPr>
              <w:rPr>
                <w:rFonts w:ascii="Verdana" w:hAnsi="Verdana"/>
                <w:b/>
                <w:bCs/>
                <w:color w:val="000000"/>
                <w:sz w:val="16"/>
                <w:szCs w:val="16"/>
              </w:rPr>
            </w:pPr>
            <w:proofErr w:type="spellStart"/>
            <w:r w:rsidRPr="00265EB1">
              <w:rPr>
                <w:rFonts w:ascii="Verdana" w:hAnsi="Verdana"/>
                <w:b/>
                <w:bCs/>
                <w:color w:val="000000"/>
                <w:sz w:val="16"/>
                <w:szCs w:val="16"/>
              </w:rPr>
              <w:t>Insurances</w:t>
            </w:r>
            <w:proofErr w:type="spellEnd"/>
          </w:p>
        </w:tc>
        <w:tc>
          <w:tcPr>
            <w:tcW w:w="4394" w:type="dxa"/>
            <w:gridSpan w:val="5"/>
            <w:tcBorders>
              <w:top w:val="nil"/>
              <w:left w:val="nil"/>
              <w:bottom w:val="nil"/>
              <w:right w:val="nil"/>
            </w:tcBorders>
            <w:shd w:val="clear" w:color="auto" w:fill="auto"/>
            <w:vAlign w:val="center"/>
            <w:hideMark/>
          </w:tcPr>
          <w:p w:rsidR="00265EB1" w:rsidRPr="00265EB1" w:rsidRDefault="00265EB1" w:rsidP="00265EB1">
            <w:pPr>
              <w:rPr>
                <w:rFonts w:ascii="Verdana" w:hAnsi="Verdana"/>
                <w:b/>
                <w:bCs/>
                <w:color w:val="000000"/>
                <w:sz w:val="16"/>
                <w:szCs w:val="16"/>
              </w:rPr>
            </w:pPr>
          </w:p>
        </w:tc>
        <w:tc>
          <w:tcPr>
            <w:tcW w:w="1438" w:type="dxa"/>
            <w:gridSpan w:val="2"/>
            <w:tcBorders>
              <w:top w:val="nil"/>
              <w:left w:val="nil"/>
              <w:bottom w:val="nil"/>
              <w:right w:val="nil"/>
            </w:tcBorders>
            <w:shd w:val="clear" w:color="auto" w:fill="auto"/>
            <w:vAlign w:val="center"/>
            <w:hideMark/>
          </w:tcPr>
          <w:p w:rsidR="00265EB1" w:rsidRPr="00265EB1" w:rsidRDefault="00265EB1" w:rsidP="00265EB1">
            <w:pPr>
              <w:rPr>
                <w:rFonts w:ascii="Verdana" w:hAnsi="Verdana"/>
                <w:b/>
                <w:bCs/>
                <w:color w:val="000000"/>
                <w:sz w:val="16"/>
                <w:szCs w:val="16"/>
              </w:rPr>
            </w:pPr>
          </w:p>
        </w:tc>
      </w:tr>
      <w:tr w:rsidR="00265EB1" w:rsidRPr="007C2777" w:rsidTr="008C72A1">
        <w:tblPrEx>
          <w:tblCellMar>
            <w:left w:w="70" w:type="dxa"/>
            <w:right w:w="70" w:type="dxa"/>
          </w:tblCellMar>
        </w:tblPrEx>
        <w:trPr>
          <w:gridAfter w:val="1"/>
          <w:wAfter w:w="107" w:type="dxa"/>
          <w:trHeight w:val="300"/>
        </w:trPr>
        <w:tc>
          <w:tcPr>
            <w:tcW w:w="4537" w:type="dxa"/>
            <w:gridSpan w:val="7"/>
            <w:tcBorders>
              <w:top w:val="nil"/>
              <w:left w:val="nil"/>
              <w:bottom w:val="nil"/>
              <w:right w:val="nil"/>
            </w:tcBorders>
            <w:shd w:val="clear" w:color="auto" w:fill="auto"/>
            <w:vAlign w:val="center"/>
            <w:hideMark/>
          </w:tcPr>
          <w:p w:rsidR="00265EB1" w:rsidRPr="00265EB1" w:rsidRDefault="00265EB1" w:rsidP="00265EB1">
            <w:pPr>
              <w:rPr>
                <w:rFonts w:ascii="Verdana" w:hAnsi="Verdana"/>
                <w:b/>
                <w:bCs/>
                <w:color w:val="000000"/>
                <w:sz w:val="16"/>
                <w:szCs w:val="16"/>
                <w:lang w:val="en-US"/>
              </w:rPr>
            </w:pPr>
            <w:r w:rsidRPr="00265EB1">
              <w:rPr>
                <w:rFonts w:ascii="Verdana" w:hAnsi="Verdana"/>
                <w:b/>
                <w:bCs/>
                <w:color w:val="000000"/>
                <w:sz w:val="16"/>
                <w:szCs w:val="16"/>
                <w:lang w:val="en-US"/>
              </w:rPr>
              <w:t>Studies Engineer SAP BCS/EC-CS &amp; SAP BW</w:t>
            </w:r>
          </w:p>
        </w:tc>
        <w:tc>
          <w:tcPr>
            <w:tcW w:w="4394" w:type="dxa"/>
            <w:gridSpan w:val="5"/>
            <w:tcBorders>
              <w:top w:val="nil"/>
              <w:left w:val="nil"/>
              <w:bottom w:val="nil"/>
              <w:right w:val="nil"/>
            </w:tcBorders>
            <w:shd w:val="clear" w:color="auto" w:fill="auto"/>
            <w:vAlign w:val="center"/>
            <w:hideMark/>
          </w:tcPr>
          <w:p w:rsidR="00265EB1" w:rsidRPr="00265EB1" w:rsidRDefault="00265EB1" w:rsidP="00265EB1">
            <w:pPr>
              <w:rPr>
                <w:rFonts w:ascii="Verdana" w:hAnsi="Verdana"/>
                <w:color w:val="000000"/>
                <w:sz w:val="16"/>
                <w:szCs w:val="16"/>
                <w:lang w:val="en-US"/>
              </w:rPr>
            </w:pPr>
            <w:r w:rsidRPr="00265EB1">
              <w:rPr>
                <w:rFonts w:ascii="Verdana" w:hAnsi="Verdana"/>
                <w:color w:val="000000"/>
                <w:sz w:val="16"/>
                <w:szCs w:val="16"/>
                <w:lang w:val="en-US"/>
              </w:rPr>
              <w:t>Analysis and realization for consolidation in SAP BCS / EC- CS</w:t>
            </w:r>
          </w:p>
        </w:tc>
        <w:tc>
          <w:tcPr>
            <w:tcW w:w="1438" w:type="dxa"/>
            <w:gridSpan w:val="2"/>
            <w:tcBorders>
              <w:top w:val="nil"/>
              <w:left w:val="nil"/>
              <w:bottom w:val="nil"/>
              <w:right w:val="nil"/>
            </w:tcBorders>
            <w:shd w:val="clear" w:color="auto" w:fill="auto"/>
            <w:vAlign w:val="center"/>
            <w:hideMark/>
          </w:tcPr>
          <w:p w:rsidR="00265EB1" w:rsidRPr="007C2777" w:rsidRDefault="00265EB1" w:rsidP="00265EB1">
            <w:pPr>
              <w:rPr>
                <w:rFonts w:ascii="Verdana" w:hAnsi="Verdana"/>
                <w:color w:val="000000"/>
                <w:sz w:val="16"/>
                <w:szCs w:val="16"/>
              </w:rPr>
            </w:pPr>
            <w:r w:rsidRPr="007C2777">
              <w:rPr>
                <w:rFonts w:ascii="Verdana" w:hAnsi="Verdana"/>
                <w:color w:val="000000"/>
                <w:sz w:val="16"/>
                <w:szCs w:val="16"/>
              </w:rPr>
              <w:t>2001-2003</w:t>
            </w:r>
          </w:p>
        </w:tc>
      </w:tr>
      <w:tr w:rsidR="00265EB1" w:rsidRPr="007C2777" w:rsidTr="008C72A1">
        <w:tblPrEx>
          <w:tblCellMar>
            <w:left w:w="70" w:type="dxa"/>
            <w:right w:w="70" w:type="dxa"/>
          </w:tblCellMar>
        </w:tblPrEx>
        <w:trPr>
          <w:gridAfter w:val="1"/>
          <w:wAfter w:w="107" w:type="dxa"/>
          <w:trHeight w:val="300"/>
        </w:trPr>
        <w:tc>
          <w:tcPr>
            <w:tcW w:w="4537" w:type="dxa"/>
            <w:gridSpan w:val="7"/>
            <w:tcBorders>
              <w:top w:val="nil"/>
              <w:left w:val="nil"/>
              <w:bottom w:val="nil"/>
              <w:right w:val="nil"/>
            </w:tcBorders>
            <w:shd w:val="clear" w:color="auto" w:fill="auto"/>
            <w:vAlign w:val="center"/>
            <w:hideMark/>
          </w:tcPr>
          <w:p w:rsidR="00265EB1" w:rsidRPr="00265EB1" w:rsidRDefault="00265EB1" w:rsidP="00265EB1">
            <w:pPr>
              <w:rPr>
                <w:rFonts w:ascii="Verdana" w:hAnsi="Verdana"/>
                <w:b/>
                <w:bCs/>
                <w:color w:val="000000"/>
                <w:sz w:val="16"/>
                <w:szCs w:val="16"/>
                <w:lang w:val="en-US"/>
              </w:rPr>
            </w:pPr>
            <w:r w:rsidRPr="00265EB1">
              <w:rPr>
                <w:rFonts w:ascii="Verdana" w:hAnsi="Verdana"/>
                <w:b/>
                <w:bCs/>
                <w:color w:val="000000"/>
                <w:sz w:val="16"/>
                <w:szCs w:val="16"/>
                <w:lang w:val="en-US"/>
              </w:rPr>
              <w:t>Team leader Casualty Statistics (3 persons )</w:t>
            </w:r>
          </w:p>
        </w:tc>
        <w:tc>
          <w:tcPr>
            <w:tcW w:w="4394" w:type="dxa"/>
            <w:gridSpan w:val="5"/>
            <w:tcBorders>
              <w:top w:val="nil"/>
              <w:left w:val="nil"/>
              <w:bottom w:val="nil"/>
              <w:right w:val="nil"/>
            </w:tcBorders>
            <w:shd w:val="clear" w:color="auto" w:fill="auto"/>
            <w:vAlign w:val="center"/>
            <w:hideMark/>
          </w:tcPr>
          <w:p w:rsidR="00265EB1" w:rsidRPr="00265EB1" w:rsidRDefault="00265EB1" w:rsidP="00265EB1">
            <w:pPr>
              <w:rPr>
                <w:rFonts w:ascii="Verdana" w:hAnsi="Verdana"/>
                <w:color w:val="000000"/>
                <w:sz w:val="16"/>
                <w:szCs w:val="16"/>
                <w:lang w:val="en-US"/>
              </w:rPr>
            </w:pPr>
            <w:r w:rsidRPr="00265EB1">
              <w:rPr>
                <w:rFonts w:ascii="Verdana" w:hAnsi="Verdana"/>
                <w:color w:val="000000"/>
                <w:sz w:val="16"/>
                <w:szCs w:val="16"/>
                <w:lang w:val="en-US"/>
              </w:rPr>
              <w:t> </w:t>
            </w:r>
          </w:p>
        </w:tc>
        <w:tc>
          <w:tcPr>
            <w:tcW w:w="1438" w:type="dxa"/>
            <w:gridSpan w:val="2"/>
            <w:tcBorders>
              <w:top w:val="nil"/>
              <w:left w:val="nil"/>
              <w:bottom w:val="nil"/>
              <w:right w:val="nil"/>
            </w:tcBorders>
            <w:shd w:val="clear" w:color="auto" w:fill="auto"/>
            <w:vAlign w:val="center"/>
            <w:hideMark/>
          </w:tcPr>
          <w:p w:rsidR="00265EB1" w:rsidRPr="007C2777" w:rsidRDefault="00265EB1" w:rsidP="00265EB1">
            <w:pPr>
              <w:rPr>
                <w:rFonts w:ascii="Verdana" w:hAnsi="Verdana"/>
                <w:color w:val="000000"/>
                <w:sz w:val="16"/>
                <w:szCs w:val="16"/>
              </w:rPr>
            </w:pPr>
            <w:r w:rsidRPr="007C2777">
              <w:rPr>
                <w:rFonts w:ascii="Verdana" w:hAnsi="Verdana"/>
                <w:color w:val="000000"/>
                <w:sz w:val="16"/>
                <w:szCs w:val="16"/>
              </w:rPr>
              <w:t>1997-2001</w:t>
            </w:r>
          </w:p>
        </w:tc>
      </w:tr>
      <w:tr w:rsidR="00265EB1" w:rsidRPr="001307B0" w:rsidTr="008C72A1">
        <w:tblPrEx>
          <w:tblCellMar>
            <w:left w:w="70" w:type="dxa"/>
            <w:right w:w="70" w:type="dxa"/>
          </w:tblCellMar>
        </w:tblPrEx>
        <w:trPr>
          <w:gridAfter w:val="1"/>
          <w:wAfter w:w="107" w:type="dxa"/>
          <w:trHeight w:val="435"/>
        </w:trPr>
        <w:tc>
          <w:tcPr>
            <w:tcW w:w="6380" w:type="dxa"/>
            <w:gridSpan w:val="10"/>
            <w:tcBorders>
              <w:top w:val="single" w:sz="4" w:space="0" w:color="auto"/>
              <w:left w:val="nil"/>
              <w:bottom w:val="single" w:sz="8" w:space="0" w:color="auto"/>
              <w:right w:val="nil"/>
            </w:tcBorders>
            <w:shd w:val="clear" w:color="auto" w:fill="auto"/>
            <w:vAlign w:val="center"/>
            <w:hideMark/>
          </w:tcPr>
          <w:p w:rsidR="00265EB1" w:rsidRPr="001307B0" w:rsidRDefault="00265EB1" w:rsidP="00265EB1">
            <w:pPr>
              <w:rPr>
                <w:rFonts w:ascii="Verdana" w:hAnsi="Verdana"/>
                <w:b/>
                <w:bCs/>
                <w:color w:val="000000"/>
                <w:sz w:val="22"/>
                <w:szCs w:val="22"/>
              </w:rPr>
            </w:pPr>
            <w:r w:rsidRPr="001307B0">
              <w:rPr>
                <w:rFonts w:ascii="Verdana" w:hAnsi="Verdana"/>
                <w:b/>
                <w:bCs/>
                <w:color w:val="000000"/>
                <w:sz w:val="22"/>
                <w:szCs w:val="22"/>
              </w:rPr>
              <w:t>STI Informatique - Paris (GEDAS</w:t>
            </w:r>
            <w:r w:rsidR="009A643B">
              <w:rPr>
                <w:rFonts w:ascii="Verdana" w:hAnsi="Verdana"/>
                <w:b/>
                <w:bCs/>
                <w:color w:val="000000"/>
                <w:sz w:val="22"/>
                <w:szCs w:val="22"/>
              </w:rPr>
              <w:t xml:space="preserve"> – T </w:t>
            </w:r>
            <w:proofErr w:type="spellStart"/>
            <w:r w:rsidR="009A643B">
              <w:rPr>
                <w:rFonts w:ascii="Verdana" w:hAnsi="Verdana"/>
                <w:b/>
                <w:bCs/>
                <w:color w:val="000000"/>
                <w:sz w:val="22"/>
                <w:szCs w:val="22"/>
              </w:rPr>
              <w:t>Systems</w:t>
            </w:r>
            <w:proofErr w:type="spellEnd"/>
            <w:r w:rsidRPr="001307B0">
              <w:rPr>
                <w:rFonts w:ascii="Verdana" w:hAnsi="Verdana"/>
                <w:b/>
                <w:bCs/>
                <w:color w:val="000000"/>
                <w:sz w:val="22"/>
                <w:szCs w:val="22"/>
              </w:rPr>
              <w:t>)</w:t>
            </w:r>
          </w:p>
        </w:tc>
        <w:tc>
          <w:tcPr>
            <w:tcW w:w="2551" w:type="dxa"/>
            <w:gridSpan w:val="2"/>
            <w:tcBorders>
              <w:top w:val="single" w:sz="4" w:space="0" w:color="auto"/>
              <w:left w:val="nil"/>
              <w:bottom w:val="single" w:sz="8" w:space="0" w:color="auto"/>
              <w:right w:val="nil"/>
            </w:tcBorders>
            <w:shd w:val="clear" w:color="auto" w:fill="auto"/>
            <w:vAlign w:val="center"/>
            <w:hideMark/>
          </w:tcPr>
          <w:p w:rsidR="00265EB1" w:rsidRPr="001307B0" w:rsidRDefault="00265EB1" w:rsidP="009A643B">
            <w:pPr>
              <w:rPr>
                <w:rFonts w:ascii="Verdana" w:hAnsi="Verdana"/>
                <w:b/>
                <w:bCs/>
                <w:color w:val="000000"/>
                <w:sz w:val="22"/>
                <w:szCs w:val="22"/>
              </w:rPr>
            </w:pPr>
            <w:r w:rsidRPr="001307B0">
              <w:rPr>
                <w:rFonts w:ascii="Verdana" w:hAnsi="Verdana"/>
                <w:b/>
                <w:bCs/>
                <w:color w:val="000000"/>
                <w:sz w:val="22"/>
                <w:szCs w:val="22"/>
              </w:rPr>
              <w:t> </w:t>
            </w:r>
            <w:r w:rsidR="009A643B">
              <w:rPr>
                <w:rFonts w:ascii="Verdana" w:hAnsi="Verdana"/>
                <w:b/>
                <w:bCs/>
                <w:color w:val="000000"/>
                <w:sz w:val="22"/>
                <w:szCs w:val="22"/>
              </w:rPr>
              <w:t xml:space="preserve"> </w:t>
            </w:r>
          </w:p>
        </w:tc>
        <w:tc>
          <w:tcPr>
            <w:tcW w:w="1438" w:type="dxa"/>
            <w:gridSpan w:val="2"/>
            <w:tcBorders>
              <w:top w:val="single" w:sz="4" w:space="0" w:color="auto"/>
              <w:left w:val="nil"/>
              <w:bottom w:val="single" w:sz="8" w:space="0" w:color="auto"/>
              <w:right w:val="nil"/>
            </w:tcBorders>
            <w:shd w:val="clear" w:color="auto" w:fill="auto"/>
            <w:vAlign w:val="center"/>
            <w:hideMark/>
          </w:tcPr>
          <w:p w:rsidR="00265EB1" w:rsidRPr="001307B0" w:rsidRDefault="00265EB1" w:rsidP="00265EB1">
            <w:pPr>
              <w:rPr>
                <w:rFonts w:ascii="Verdana" w:hAnsi="Verdana"/>
                <w:bCs/>
                <w:color w:val="000000"/>
              </w:rPr>
            </w:pPr>
            <w:r w:rsidRPr="001307B0">
              <w:rPr>
                <w:rFonts w:ascii="Verdana" w:hAnsi="Verdana"/>
                <w:bCs/>
                <w:color w:val="000000"/>
                <w:sz w:val="16"/>
              </w:rPr>
              <w:t>1990-1997</w:t>
            </w:r>
          </w:p>
        </w:tc>
      </w:tr>
      <w:tr w:rsidR="00265EB1" w:rsidRPr="001844B4" w:rsidTr="00580C16">
        <w:tblPrEx>
          <w:tblCellMar>
            <w:left w:w="70" w:type="dxa"/>
            <w:right w:w="70" w:type="dxa"/>
          </w:tblCellMar>
        </w:tblPrEx>
        <w:trPr>
          <w:gridAfter w:val="1"/>
          <w:wAfter w:w="107" w:type="dxa"/>
          <w:trHeight w:val="399"/>
        </w:trPr>
        <w:tc>
          <w:tcPr>
            <w:tcW w:w="5954" w:type="dxa"/>
            <w:gridSpan w:val="9"/>
            <w:tcBorders>
              <w:top w:val="nil"/>
              <w:left w:val="nil"/>
              <w:bottom w:val="nil"/>
              <w:right w:val="nil"/>
            </w:tcBorders>
            <w:shd w:val="clear" w:color="auto" w:fill="auto"/>
            <w:vAlign w:val="center"/>
            <w:hideMark/>
          </w:tcPr>
          <w:p w:rsidR="00265EB1" w:rsidRPr="001844B4" w:rsidRDefault="00265EB1" w:rsidP="00265EB1">
            <w:pPr>
              <w:rPr>
                <w:rFonts w:ascii="Verdana" w:hAnsi="Verdana"/>
                <w:b/>
                <w:color w:val="000000"/>
                <w:sz w:val="16"/>
                <w:szCs w:val="16"/>
              </w:rPr>
            </w:pPr>
            <w:r w:rsidRPr="00461E04">
              <w:rPr>
                <w:rFonts w:ascii="Verdana" w:hAnsi="Verdana"/>
                <w:b/>
                <w:color w:val="000000"/>
                <w:sz w:val="18"/>
                <w:szCs w:val="16"/>
              </w:rPr>
              <w:t xml:space="preserve">Coopération Pharmaceutique Française – AVENTIS </w:t>
            </w:r>
          </w:p>
        </w:tc>
        <w:tc>
          <w:tcPr>
            <w:tcW w:w="2977" w:type="dxa"/>
            <w:gridSpan w:val="3"/>
            <w:tcBorders>
              <w:top w:val="nil"/>
              <w:left w:val="nil"/>
              <w:bottom w:val="nil"/>
              <w:right w:val="nil"/>
            </w:tcBorders>
            <w:shd w:val="clear" w:color="auto" w:fill="auto"/>
            <w:vAlign w:val="center"/>
            <w:hideMark/>
          </w:tcPr>
          <w:p w:rsidR="00265EB1" w:rsidRPr="001844B4" w:rsidRDefault="00265EB1" w:rsidP="00265EB1">
            <w:pPr>
              <w:rPr>
                <w:rFonts w:ascii="Verdana" w:hAnsi="Verdana"/>
                <w:color w:val="000000"/>
                <w:sz w:val="16"/>
                <w:szCs w:val="16"/>
              </w:rPr>
            </w:pPr>
            <w:r w:rsidRPr="001844B4">
              <w:rPr>
                <w:rFonts w:ascii="Verdana" w:hAnsi="Verdana"/>
                <w:color w:val="000000"/>
                <w:sz w:val="16"/>
                <w:szCs w:val="16"/>
              </w:rPr>
              <w:t> </w:t>
            </w:r>
          </w:p>
        </w:tc>
        <w:tc>
          <w:tcPr>
            <w:tcW w:w="1438" w:type="dxa"/>
            <w:gridSpan w:val="2"/>
            <w:tcBorders>
              <w:top w:val="nil"/>
              <w:left w:val="nil"/>
              <w:bottom w:val="nil"/>
              <w:right w:val="nil"/>
            </w:tcBorders>
            <w:shd w:val="clear" w:color="auto" w:fill="auto"/>
            <w:vAlign w:val="center"/>
            <w:hideMark/>
          </w:tcPr>
          <w:p w:rsidR="00265EB1" w:rsidRPr="007C2777" w:rsidRDefault="00265EB1" w:rsidP="00265EB1">
            <w:pPr>
              <w:rPr>
                <w:rFonts w:ascii="Verdana" w:hAnsi="Verdana"/>
                <w:color w:val="000000"/>
                <w:sz w:val="16"/>
                <w:szCs w:val="16"/>
              </w:rPr>
            </w:pPr>
            <w:r w:rsidRPr="007C2777">
              <w:rPr>
                <w:rFonts w:ascii="Verdana" w:hAnsi="Verdana"/>
                <w:color w:val="000000"/>
                <w:sz w:val="16"/>
                <w:szCs w:val="16"/>
              </w:rPr>
              <w:t>1995-1996</w:t>
            </w:r>
          </w:p>
        </w:tc>
      </w:tr>
      <w:tr w:rsidR="00265EB1" w:rsidRPr="007C2777" w:rsidTr="008C72A1">
        <w:tblPrEx>
          <w:tblCellMar>
            <w:left w:w="70" w:type="dxa"/>
            <w:right w:w="70" w:type="dxa"/>
          </w:tblCellMar>
        </w:tblPrEx>
        <w:trPr>
          <w:gridAfter w:val="1"/>
          <w:wAfter w:w="107" w:type="dxa"/>
          <w:trHeight w:val="300"/>
        </w:trPr>
        <w:tc>
          <w:tcPr>
            <w:tcW w:w="5954" w:type="dxa"/>
            <w:gridSpan w:val="9"/>
            <w:tcBorders>
              <w:top w:val="nil"/>
              <w:left w:val="nil"/>
              <w:right w:val="nil"/>
            </w:tcBorders>
            <w:shd w:val="clear" w:color="auto" w:fill="auto"/>
            <w:vAlign w:val="center"/>
            <w:hideMark/>
          </w:tcPr>
          <w:p w:rsidR="00265EB1" w:rsidRPr="00265EB1" w:rsidRDefault="00265EB1" w:rsidP="00265EB1">
            <w:pPr>
              <w:jc w:val="both"/>
              <w:rPr>
                <w:rFonts w:ascii="Verdana" w:hAnsi="Verdana"/>
                <w:color w:val="000000"/>
                <w:sz w:val="16"/>
                <w:szCs w:val="16"/>
              </w:rPr>
            </w:pPr>
            <w:r w:rsidRPr="00265EB1">
              <w:rPr>
                <w:rFonts w:ascii="Verdana" w:hAnsi="Verdana"/>
                <w:color w:val="000000"/>
                <w:sz w:val="16"/>
                <w:szCs w:val="16"/>
              </w:rPr>
              <w:t>Pharmaceuticals</w:t>
            </w:r>
          </w:p>
        </w:tc>
        <w:tc>
          <w:tcPr>
            <w:tcW w:w="2977" w:type="dxa"/>
            <w:gridSpan w:val="3"/>
            <w:tcBorders>
              <w:top w:val="nil"/>
              <w:left w:val="nil"/>
              <w:right w:val="nil"/>
            </w:tcBorders>
            <w:shd w:val="clear" w:color="auto" w:fill="auto"/>
            <w:vAlign w:val="center"/>
          </w:tcPr>
          <w:p w:rsidR="00265EB1" w:rsidRPr="007C2777" w:rsidRDefault="00265EB1" w:rsidP="00265EB1">
            <w:pPr>
              <w:jc w:val="both"/>
              <w:rPr>
                <w:rFonts w:ascii="Verdana" w:hAnsi="Verdana"/>
                <w:color w:val="000000"/>
                <w:sz w:val="16"/>
                <w:szCs w:val="16"/>
              </w:rPr>
            </w:pPr>
          </w:p>
        </w:tc>
        <w:tc>
          <w:tcPr>
            <w:tcW w:w="1438" w:type="dxa"/>
            <w:gridSpan w:val="2"/>
            <w:tcBorders>
              <w:top w:val="nil"/>
              <w:left w:val="nil"/>
              <w:right w:val="nil"/>
            </w:tcBorders>
            <w:shd w:val="clear" w:color="auto" w:fill="auto"/>
            <w:vAlign w:val="center"/>
            <w:hideMark/>
          </w:tcPr>
          <w:p w:rsidR="00265EB1" w:rsidRPr="007C2777" w:rsidRDefault="00265EB1" w:rsidP="00265EB1">
            <w:pPr>
              <w:jc w:val="both"/>
              <w:rPr>
                <w:rFonts w:ascii="Verdana" w:hAnsi="Verdana"/>
                <w:color w:val="000000"/>
                <w:sz w:val="16"/>
                <w:szCs w:val="16"/>
              </w:rPr>
            </w:pPr>
          </w:p>
        </w:tc>
      </w:tr>
      <w:tr w:rsidR="00265EB1" w:rsidRPr="00782849" w:rsidTr="008C72A1">
        <w:tblPrEx>
          <w:tblCellMar>
            <w:left w:w="70" w:type="dxa"/>
            <w:right w:w="70" w:type="dxa"/>
          </w:tblCellMar>
        </w:tblPrEx>
        <w:trPr>
          <w:gridAfter w:val="1"/>
          <w:wAfter w:w="107" w:type="dxa"/>
          <w:trHeight w:val="300"/>
        </w:trPr>
        <w:tc>
          <w:tcPr>
            <w:tcW w:w="5954" w:type="dxa"/>
            <w:gridSpan w:val="9"/>
            <w:tcBorders>
              <w:top w:val="nil"/>
              <w:left w:val="nil"/>
              <w:bottom w:val="single" w:sz="4" w:space="0" w:color="auto"/>
              <w:right w:val="nil"/>
            </w:tcBorders>
            <w:shd w:val="clear" w:color="auto" w:fill="auto"/>
            <w:vAlign w:val="center"/>
            <w:hideMark/>
          </w:tcPr>
          <w:p w:rsidR="00265EB1" w:rsidRPr="00265EB1" w:rsidRDefault="00265EB1" w:rsidP="00265EB1">
            <w:pPr>
              <w:jc w:val="both"/>
              <w:rPr>
                <w:rFonts w:ascii="Verdana" w:hAnsi="Verdana"/>
                <w:color w:val="000000"/>
                <w:sz w:val="16"/>
                <w:szCs w:val="16"/>
                <w:lang w:val="en-US"/>
              </w:rPr>
            </w:pPr>
            <w:r w:rsidRPr="00265EB1">
              <w:rPr>
                <w:rFonts w:ascii="Verdana" w:hAnsi="Verdana"/>
                <w:color w:val="000000"/>
                <w:sz w:val="16"/>
                <w:szCs w:val="16"/>
                <w:lang w:val="en-US"/>
              </w:rPr>
              <w:t>Analyst for sales management reporting</w:t>
            </w:r>
          </w:p>
        </w:tc>
        <w:tc>
          <w:tcPr>
            <w:tcW w:w="2977" w:type="dxa"/>
            <w:gridSpan w:val="3"/>
            <w:tcBorders>
              <w:top w:val="nil"/>
              <w:left w:val="nil"/>
              <w:bottom w:val="single" w:sz="4" w:space="0" w:color="auto"/>
              <w:right w:val="nil"/>
            </w:tcBorders>
            <w:shd w:val="clear" w:color="auto" w:fill="auto"/>
            <w:vAlign w:val="center"/>
          </w:tcPr>
          <w:p w:rsidR="00265EB1" w:rsidRPr="001844B4" w:rsidRDefault="00265EB1" w:rsidP="00265EB1">
            <w:pPr>
              <w:jc w:val="both"/>
              <w:rPr>
                <w:rFonts w:ascii="Verdana" w:hAnsi="Verdana"/>
                <w:color w:val="000000"/>
                <w:sz w:val="16"/>
                <w:szCs w:val="16"/>
                <w:lang w:val="en-US"/>
              </w:rPr>
            </w:pPr>
          </w:p>
        </w:tc>
        <w:tc>
          <w:tcPr>
            <w:tcW w:w="1438" w:type="dxa"/>
            <w:gridSpan w:val="2"/>
            <w:tcBorders>
              <w:top w:val="nil"/>
              <w:left w:val="nil"/>
              <w:bottom w:val="single" w:sz="4" w:space="0" w:color="auto"/>
              <w:right w:val="nil"/>
            </w:tcBorders>
            <w:shd w:val="clear" w:color="auto" w:fill="auto"/>
            <w:vAlign w:val="center"/>
            <w:hideMark/>
          </w:tcPr>
          <w:p w:rsidR="00265EB1" w:rsidRPr="001844B4" w:rsidRDefault="00265EB1" w:rsidP="00265EB1">
            <w:pPr>
              <w:jc w:val="both"/>
              <w:rPr>
                <w:rFonts w:ascii="Verdana" w:hAnsi="Verdana"/>
                <w:color w:val="000000"/>
                <w:sz w:val="16"/>
                <w:szCs w:val="16"/>
                <w:lang w:val="en-US"/>
              </w:rPr>
            </w:pPr>
          </w:p>
        </w:tc>
      </w:tr>
      <w:tr w:rsidR="00265EB1" w:rsidRPr="007C2777" w:rsidTr="008C72A1">
        <w:tblPrEx>
          <w:tblCellMar>
            <w:left w:w="70" w:type="dxa"/>
            <w:right w:w="70" w:type="dxa"/>
          </w:tblCellMar>
        </w:tblPrEx>
        <w:trPr>
          <w:gridAfter w:val="1"/>
          <w:wAfter w:w="107" w:type="dxa"/>
          <w:trHeight w:val="420"/>
        </w:trPr>
        <w:tc>
          <w:tcPr>
            <w:tcW w:w="5954" w:type="dxa"/>
            <w:gridSpan w:val="9"/>
            <w:tcBorders>
              <w:top w:val="single" w:sz="4" w:space="0" w:color="auto"/>
              <w:left w:val="nil"/>
              <w:bottom w:val="nil"/>
              <w:right w:val="nil"/>
            </w:tcBorders>
            <w:shd w:val="clear" w:color="auto" w:fill="auto"/>
            <w:vAlign w:val="center"/>
            <w:hideMark/>
          </w:tcPr>
          <w:p w:rsidR="00265EB1" w:rsidRDefault="00265EB1" w:rsidP="00265EB1">
            <w:pPr>
              <w:rPr>
                <w:rFonts w:ascii="Verdana" w:hAnsi="Verdana"/>
                <w:b/>
                <w:bCs/>
                <w:color w:val="000000"/>
                <w:sz w:val="16"/>
                <w:szCs w:val="16"/>
              </w:rPr>
            </w:pPr>
            <w:r w:rsidRPr="00461E04">
              <w:rPr>
                <w:rFonts w:ascii="Verdana" w:hAnsi="Verdana"/>
                <w:b/>
                <w:bCs/>
                <w:color w:val="000000"/>
                <w:sz w:val="18"/>
                <w:szCs w:val="16"/>
              </w:rPr>
              <w:t xml:space="preserve">CREDIT NATIONAL - NATIXIS </w:t>
            </w:r>
            <w:r>
              <w:rPr>
                <w:rFonts w:ascii="Verdana" w:hAnsi="Verdana"/>
                <w:b/>
                <w:bCs/>
                <w:color w:val="000000"/>
                <w:sz w:val="16"/>
                <w:szCs w:val="16"/>
              </w:rPr>
              <w:t>–</w:t>
            </w:r>
            <w:r w:rsidRPr="007C2777">
              <w:rPr>
                <w:rFonts w:ascii="Verdana" w:hAnsi="Verdana"/>
                <w:b/>
                <w:bCs/>
                <w:color w:val="000000"/>
                <w:sz w:val="16"/>
                <w:szCs w:val="16"/>
              </w:rPr>
              <w:t xml:space="preserve"> </w:t>
            </w:r>
          </w:p>
          <w:p w:rsidR="00265EB1" w:rsidRPr="007C2777" w:rsidRDefault="00265EB1" w:rsidP="00265EB1">
            <w:pPr>
              <w:rPr>
                <w:rFonts w:ascii="Verdana" w:hAnsi="Verdana"/>
                <w:b/>
                <w:bCs/>
                <w:color w:val="000000"/>
                <w:sz w:val="16"/>
                <w:szCs w:val="16"/>
              </w:rPr>
            </w:pPr>
            <w:r w:rsidRPr="007C2777">
              <w:rPr>
                <w:rFonts w:ascii="Verdana" w:hAnsi="Verdana"/>
                <w:b/>
                <w:bCs/>
                <w:color w:val="000000"/>
                <w:sz w:val="16"/>
                <w:szCs w:val="16"/>
              </w:rPr>
              <w:t>Paris</w:t>
            </w:r>
          </w:p>
        </w:tc>
        <w:tc>
          <w:tcPr>
            <w:tcW w:w="2977" w:type="dxa"/>
            <w:gridSpan w:val="3"/>
            <w:tcBorders>
              <w:top w:val="single" w:sz="4" w:space="0" w:color="auto"/>
              <w:left w:val="nil"/>
              <w:bottom w:val="nil"/>
              <w:right w:val="nil"/>
            </w:tcBorders>
            <w:shd w:val="clear" w:color="auto" w:fill="auto"/>
            <w:vAlign w:val="center"/>
          </w:tcPr>
          <w:p w:rsidR="00265EB1" w:rsidRPr="007C2777" w:rsidRDefault="00265EB1" w:rsidP="00265EB1">
            <w:pPr>
              <w:rPr>
                <w:rFonts w:ascii="Verdana" w:hAnsi="Verdana"/>
                <w:b/>
                <w:bCs/>
                <w:color w:val="000000"/>
                <w:sz w:val="16"/>
                <w:szCs w:val="16"/>
              </w:rPr>
            </w:pPr>
          </w:p>
        </w:tc>
        <w:tc>
          <w:tcPr>
            <w:tcW w:w="1438" w:type="dxa"/>
            <w:gridSpan w:val="2"/>
            <w:tcBorders>
              <w:top w:val="single" w:sz="4" w:space="0" w:color="auto"/>
              <w:left w:val="nil"/>
              <w:bottom w:val="nil"/>
              <w:right w:val="nil"/>
            </w:tcBorders>
            <w:shd w:val="clear" w:color="auto" w:fill="auto"/>
            <w:vAlign w:val="center"/>
            <w:hideMark/>
          </w:tcPr>
          <w:p w:rsidR="00265EB1" w:rsidRPr="007C2777" w:rsidRDefault="00265EB1" w:rsidP="00265EB1">
            <w:pPr>
              <w:rPr>
                <w:rFonts w:ascii="Verdana" w:hAnsi="Verdana"/>
                <w:color w:val="000000"/>
                <w:sz w:val="16"/>
                <w:szCs w:val="16"/>
              </w:rPr>
            </w:pPr>
            <w:r w:rsidRPr="007C2777">
              <w:rPr>
                <w:rFonts w:ascii="Verdana" w:hAnsi="Verdana"/>
                <w:color w:val="000000"/>
                <w:sz w:val="16"/>
                <w:szCs w:val="16"/>
              </w:rPr>
              <w:t>1994-1995</w:t>
            </w:r>
          </w:p>
        </w:tc>
      </w:tr>
      <w:tr w:rsidR="00265EB1" w:rsidRPr="007C2777" w:rsidTr="008C72A1">
        <w:tblPrEx>
          <w:tblCellMar>
            <w:left w:w="70" w:type="dxa"/>
            <w:right w:w="70" w:type="dxa"/>
          </w:tblCellMar>
        </w:tblPrEx>
        <w:trPr>
          <w:gridAfter w:val="1"/>
          <w:wAfter w:w="107" w:type="dxa"/>
          <w:trHeight w:val="300"/>
        </w:trPr>
        <w:tc>
          <w:tcPr>
            <w:tcW w:w="5954" w:type="dxa"/>
            <w:gridSpan w:val="9"/>
            <w:tcBorders>
              <w:top w:val="nil"/>
              <w:left w:val="nil"/>
              <w:bottom w:val="nil"/>
              <w:right w:val="nil"/>
            </w:tcBorders>
            <w:shd w:val="clear" w:color="auto" w:fill="auto"/>
            <w:vAlign w:val="center"/>
            <w:hideMark/>
          </w:tcPr>
          <w:p w:rsidR="00265EB1" w:rsidRPr="00265EB1" w:rsidRDefault="00265EB1" w:rsidP="00265EB1">
            <w:pPr>
              <w:rPr>
                <w:rFonts w:ascii="Verdana" w:hAnsi="Verdana"/>
                <w:color w:val="000000"/>
                <w:sz w:val="16"/>
                <w:szCs w:val="16"/>
                <w:lang w:val="en-US"/>
              </w:rPr>
            </w:pPr>
            <w:r w:rsidRPr="00265EB1">
              <w:rPr>
                <w:rFonts w:ascii="Verdana" w:hAnsi="Verdana"/>
                <w:color w:val="000000"/>
                <w:sz w:val="16"/>
                <w:szCs w:val="16"/>
                <w:lang w:val="en-US"/>
              </w:rPr>
              <w:t>Bank</w:t>
            </w:r>
          </w:p>
        </w:tc>
        <w:tc>
          <w:tcPr>
            <w:tcW w:w="2977" w:type="dxa"/>
            <w:gridSpan w:val="3"/>
            <w:tcBorders>
              <w:top w:val="nil"/>
              <w:left w:val="nil"/>
              <w:bottom w:val="nil"/>
              <w:right w:val="nil"/>
            </w:tcBorders>
            <w:shd w:val="clear" w:color="auto" w:fill="auto"/>
            <w:vAlign w:val="center"/>
            <w:hideMark/>
          </w:tcPr>
          <w:p w:rsidR="00265EB1" w:rsidRPr="007C2777" w:rsidRDefault="00265EB1" w:rsidP="00265EB1">
            <w:pPr>
              <w:jc w:val="both"/>
              <w:rPr>
                <w:rFonts w:ascii="Verdana" w:hAnsi="Verdana"/>
                <w:color w:val="000000"/>
                <w:sz w:val="16"/>
                <w:szCs w:val="16"/>
              </w:rPr>
            </w:pPr>
          </w:p>
        </w:tc>
        <w:tc>
          <w:tcPr>
            <w:tcW w:w="1438" w:type="dxa"/>
            <w:gridSpan w:val="2"/>
            <w:tcBorders>
              <w:top w:val="nil"/>
              <w:left w:val="nil"/>
              <w:bottom w:val="nil"/>
              <w:right w:val="nil"/>
            </w:tcBorders>
            <w:shd w:val="clear" w:color="auto" w:fill="auto"/>
            <w:vAlign w:val="center"/>
            <w:hideMark/>
          </w:tcPr>
          <w:p w:rsidR="00265EB1" w:rsidRPr="007C2777" w:rsidRDefault="00265EB1" w:rsidP="00265EB1">
            <w:pPr>
              <w:rPr>
                <w:rFonts w:ascii="Verdana" w:hAnsi="Verdana"/>
                <w:color w:val="000000"/>
                <w:sz w:val="16"/>
                <w:szCs w:val="16"/>
              </w:rPr>
            </w:pPr>
          </w:p>
        </w:tc>
      </w:tr>
      <w:tr w:rsidR="00265EB1" w:rsidRPr="00782849" w:rsidTr="008C72A1">
        <w:tblPrEx>
          <w:tblCellMar>
            <w:left w:w="70" w:type="dxa"/>
            <w:right w:w="70" w:type="dxa"/>
          </w:tblCellMar>
        </w:tblPrEx>
        <w:trPr>
          <w:gridAfter w:val="1"/>
          <w:wAfter w:w="107" w:type="dxa"/>
          <w:trHeight w:val="300"/>
        </w:trPr>
        <w:tc>
          <w:tcPr>
            <w:tcW w:w="5954" w:type="dxa"/>
            <w:gridSpan w:val="9"/>
            <w:tcBorders>
              <w:top w:val="nil"/>
              <w:left w:val="nil"/>
              <w:bottom w:val="single" w:sz="4" w:space="0" w:color="auto"/>
              <w:right w:val="nil"/>
            </w:tcBorders>
            <w:shd w:val="clear" w:color="auto" w:fill="auto"/>
            <w:vAlign w:val="center"/>
            <w:hideMark/>
          </w:tcPr>
          <w:p w:rsidR="00265EB1" w:rsidRPr="00265EB1" w:rsidRDefault="00265EB1" w:rsidP="00265EB1">
            <w:pPr>
              <w:rPr>
                <w:rFonts w:ascii="Verdana" w:hAnsi="Verdana"/>
                <w:color w:val="000000"/>
                <w:sz w:val="16"/>
                <w:szCs w:val="16"/>
                <w:lang w:val="en-US"/>
              </w:rPr>
            </w:pPr>
            <w:r w:rsidRPr="00265EB1">
              <w:rPr>
                <w:rFonts w:ascii="Verdana" w:hAnsi="Verdana"/>
                <w:color w:val="000000"/>
                <w:sz w:val="16"/>
                <w:szCs w:val="16"/>
                <w:lang w:val="en-US"/>
              </w:rPr>
              <w:t>Analyst for Human Resources Management Statistics</w:t>
            </w:r>
          </w:p>
        </w:tc>
        <w:tc>
          <w:tcPr>
            <w:tcW w:w="2977" w:type="dxa"/>
            <w:gridSpan w:val="3"/>
            <w:tcBorders>
              <w:top w:val="nil"/>
              <w:left w:val="nil"/>
              <w:bottom w:val="single" w:sz="4" w:space="0" w:color="auto"/>
              <w:right w:val="nil"/>
            </w:tcBorders>
            <w:shd w:val="clear" w:color="auto" w:fill="auto"/>
            <w:vAlign w:val="center"/>
            <w:hideMark/>
          </w:tcPr>
          <w:p w:rsidR="00265EB1" w:rsidRPr="00265EB1" w:rsidRDefault="00265EB1" w:rsidP="00265EB1">
            <w:pPr>
              <w:jc w:val="both"/>
              <w:rPr>
                <w:rFonts w:ascii="Verdana" w:hAnsi="Verdana"/>
                <w:color w:val="000000"/>
                <w:sz w:val="16"/>
                <w:szCs w:val="16"/>
                <w:lang w:val="en-US"/>
              </w:rPr>
            </w:pPr>
          </w:p>
        </w:tc>
        <w:tc>
          <w:tcPr>
            <w:tcW w:w="1438" w:type="dxa"/>
            <w:gridSpan w:val="2"/>
            <w:tcBorders>
              <w:top w:val="nil"/>
              <w:left w:val="nil"/>
              <w:bottom w:val="single" w:sz="4" w:space="0" w:color="auto"/>
              <w:right w:val="nil"/>
            </w:tcBorders>
            <w:shd w:val="clear" w:color="auto" w:fill="auto"/>
            <w:vAlign w:val="center"/>
            <w:hideMark/>
          </w:tcPr>
          <w:p w:rsidR="00265EB1" w:rsidRPr="00265EB1" w:rsidRDefault="00265EB1" w:rsidP="00265EB1">
            <w:pPr>
              <w:rPr>
                <w:rFonts w:ascii="Verdana" w:hAnsi="Verdana"/>
                <w:color w:val="000000"/>
                <w:sz w:val="16"/>
                <w:szCs w:val="16"/>
                <w:lang w:val="en-US"/>
              </w:rPr>
            </w:pPr>
          </w:p>
        </w:tc>
      </w:tr>
      <w:tr w:rsidR="00265EB1" w:rsidRPr="007C2777" w:rsidTr="008C72A1">
        <w:tblPrEx>
          <w:tblCellMar>
            <w:left w:w="70" w:type="dxa"/>
            <w:right w:w="70" w:type="dxa"/>
          </w:tblCellMar>
        </w:tblPrEx>
        <w:trPr>
          <w:gridAfter w:val="1"/>
          <w:wAfter w:w="107" w:type="dxa"/>
          <w:trHeight w:val="300"/>
        </w:trPr>
        <w:tc>
          <w:tcPr>
            <w:tcW w:w="5954" w:type="dxa"/>
            <w:gridSpan w:val="9"/>
            <w:tcBorders>
              <w:top w:val="nil"/>
              <w:left w:val="nil"/>
              <w:bottom w:val="nil"/>
              <w:right w:val="nil"/>
            </w:tcBorders>
            <w:shd w:val="clear" w:color="auto" w:fill="auto"/>
            <w:vAlign w:val="center"/>
            <w:hideMark/>
          </w:tcPr>
          <w:p w:rsidR="00265EB1" w:rsidRPr="007C2777" w:rsidRDefault="00265EB1" w:rsidP="00265EB1">
            <w:pPr>
              <w:rPr>
                <w:rFonts w:ascii="Verdana" w:hAnsi="Verdana"/>
                <w:b/>
                <w:bCs/>
                <w:color w:val="000000"/>
                <w:sz w:val="16"/>
                <w:szCs w:val="16"/>
              </w:rPr>
            </w:pPr>
            <w:r w:rsidRPr="00461E04">
              <w:rPr>
                <w:rFonts w:ascii="Verdana" w:hAnsi="Verdana"/>
                <w:b/>
                <w:bCs/>
                <w:color w:val="000000"/>
                <w:sz w:val="18"/>
                <w:szCs w:val="16"/>
              </w:rPr>
              <w:t>GROUPAMA</w:t>
            </w:r>
          </w:p>
        </w:tc>
        <w:tc>
          <w:tcPr>
            <w:tcW w:w="2977" w:type="dxa"/>
            <w:gridSpan w:val="3"/>
            <w:tcBorders>
              <w:top w:val="nil"/>
              <w:left w:val="nil"/>
              <w:bottom w:val="nil"/>
              <w:right w:val="nil"/>
            </w:tcBorders>
            <w:shd w:val="clear" w:color="auto" w:fill="auto"/>
            <w:vAlign w:val="center"/>
          </w:tcPr>
          <w:p w:rsidR="00265EB1" w:rsidRPr="007C2777" w:rsidRDefault="00265EB1" w:rsidP="00265EB1">
            <w:pPr>
              <w:rPr>
                <w:rFonts w:ascii="Verdana" w:hAnsi="Verdana"/>
                <w:b/>
                <w:bCs/>
                <w:color w:val="000000"/>
                <w:sz w:val="16"/>
                <w:szCs w:val="16"/>
              </w:rPr>
            </w:pPr>
          </w:p>
        </w:tc>
        <w:tc>
          <w:tcPr>
            <w:tcW w:w="1438" w:type="dxa"/>
            <w:gridSpan w:val="2"/>
            <w:tcBorders>
              <w:top w:val="nil"/>
              <w:left w:val="nil"/>
              <w:bottom w:val="nil"/>
              <w:right w:val="nil"/>
            </w:tcBorders>
            <w:shd w:val="clear" w:color="auto" w:fill="auto"/>
            <w:vAlign w:val="center"/>
            <w:hideMark/>
          </w:tcPr>
          <w:p w:rsidR="00265EB1" w:rsidRPr="007C2777" w:rsidRDefault="00265EB1" w:rsidP="00265EB1">
            <w:pPr>
              <w:rPr>
                <w:rFonts w:ascii="Verdana" w:hAnsi="Verdana"/>
                <w:color w:val="000000"/>
                <w:sz w:val="16"/>
                <w:szCs w:val="16"/>
              </w:rPr>
            </w:pPr>
            <w:r w:rsidRPr="007C2777">
              <w:rPr>
                <w:rFonts w:ascii="Verdana" w:hAnsi="Verdana"/>
                <w:color w:val="000000"/>
                <w:sz w:val="16"/>
                <w:szCs w:val="16"/>
              </w:rPr>
              <w:t>1990-1994</w:t>
            </w:r>
          </w:p>
        </w:tc>
      </w:tr>
      <w:tr w:rsidR="009A643B" w:rsidRPr="009A643B" w:rsidTr="008C72A1">
        <w:tblPrEx>
          <w:tblCellMar>
            <w:left w:w="70" w:type="dxa"/>
            <w:right w:w="70" w:type="dxa"/>
          </w:tblCellMar>
        </w:tblPrEx>
        <w:trPr>
          <w:gridAfter w:val="1"/>
          <w:wAfter w:w="107" w:type="dxa"/>
          <w:trHeight w:val="300"/>
        </w:trPr>
        <w:tc>
          <w:tcPr>
            <w:tcW w:w="5954" w:type="dxa"/>
            <w:gridSpan w:val="9"/>
            <w:tcBorders>
              <w:top w:val="nil"/>
              <w:left w:val="nil"/>
              <w:right w:val="nil"/>
            </w:tcBorders>
            <w:shd w:val="clear" w:color="auto" w:fill="auto"/>
            <w:vAlign w:val="center"/>
            <w:hideMark/>
          </w:tcPr>
          <w:p w:rsidR="009A643B" w:rsidRPr="009A643B" w:rsidRDefault="009A643B" w:rsidP="009A643B">
            <w:pPr>
              <w:rPr>
                <w:rFonts w:ascii="Verdana" w:hAnsi="Verdana"/>
                <w:color w:val="000000"/>
                <w:sz w:val="16"/>
                <w:szCs w:val="16"/>
              </w:rPr>
            </w:pPr>
            <w:proofErr w:type="spellStart"/>
            <w:r w:rsidRPr="009A643B">
              <w:rPr>
                <w:rFonts w:ascii="Verdana" w:hAnsi="Verdana"/>
                <w:color w:val="000000"/>
                <w:sz w:val="16"/>
                <w:szCs w:val="16"/>
              </w:rPr>
              <w:t>Insurances</w:t>
            </w:r>
            <w:proofErr w:type="spellEnd"/>
          </w:p>
        </w:tc>
        <w:tc>
          <w:tcPr>
            <w:tcW w:w="2977" w:type="dxa"/>
            <w:gridSpan w:val="3"/>
            <w:tcBorders>
              <w:top w:val="nil"/>
              <w:left w:val="nil"/>
              <w:right w:val="nil"/>
            </w:tcBorders>
            <w:shd w:val="clear" w:color="auto" w:fill="auto"/>
            <w:vAlign w:val="center"/>
          </w:tcPr>
          <w:p w:rsidR="009A643B" w:rsidRPr="009A643B" w:rsidRDefault="009A643B" w:rsidP="009A643B">
            <w:pPr>
              <w:rPr>
                <w:rFonts w:ascii="Verdana" w:hAnsi="Verdana"/>
                <w:color w:val="000000"/>
                <w:sz w:val="16"/>
                <w:szCs w:val="16"/>
              </w:rPr>
            </w:pPr>
          </w:p>
        </w:tc>
        <w:tc>
          <w:tcPr>
            <w:tcW w:w="1438" w:type="dxa"/>
            <w:gridSpan w:val="2"/>
            <w:tcBorders>
              <w:top w:val="nil"/>
              <w:left w:val="nil"/>
              <w:right w:val="nil"/>
            </w:tcBorders>
            <w:shd w:val="clear" w:color="auto" w:fill="auto"/>
            <w:vAlign w:val="center"/>
            <w:hideMark/>
          </w:tcPr>
          <w:p w:rsidR="009A643B" w:rsidRPr="007C2777" w:rsidRDefault="009A643B" w:rsidP="009A643B">
            <w:pPr>
              <w:rPr>
                <w:rFonts w:ascii="Verdana" w:hAnsi="Verdana"/>
                <w:color w:val="000000"/>
                <w:sz w:val="16"/>
                <w:szCs w:val="16"/>
              </w:rPr>
            </w:pPr>
          </w:p>
        </w:tc>
      </w:tr>
      <w:tr w:rsidR="00265EB1" w:rsidRPr="00782849" w:rsidTr="008C72A1">
        <w:tblPrEx>
          <w:tblCellMar>
            <w:left w:w="70" w:type="dxa"/>
            <w:right w:w="70" w:type="dxa"/>
          </w:tblCellMar>
        </w:tblPrEx>
        <w:trPr>
          <w:gridAfter w:val="1"/>
          <w:wAfter w:w="107" w:type="dxa"/>
          <w:trHeight w:val="208"/>
        </w:trPr>
        <w:tc>
          <w:tcPr>
            <w:tcW w:w="5954" w:type="dxa"/>
            <w:gridSpan w:val="9"/>
            <w:tcBorders>
              <w:top w:val="nil"/>
              <w:left w:val="nil"/>
              <w:bottom w:val="single" w:sz="4" w:space="0" w:color="auto"/>
              <w:right w:val="nil"/>
            </w:tcBorders>
            <w:shd w:val="clear" w:color="auto" w:fill="auto"/>
            <w:noWrap/>
            <w:vAlign w:val="center"/>
            <w:hideMark/>
          </w:tcPr>
          <w:p w:rsidR="00265EB1" w:rsidRDefault="009A643B" w:rsidP="00265EB1">
            <w:pPr>
              <w:rPr>
                <w:rFonts w:ascii="Verdana" w:hAnsi="Verdana"/>
                <w:color w:val="000000"/>
                <w:sz w:val="16"/>
                <w:szCs w:val="16"/>
                <w:lang w:val="en-US"/>
              </w:rPr>
            </w:pPr>
            <w:r w:rsidRPr="00265EB1">
              <w:rPr>
                <w:rFonts w:ascii="Verdana" w:hAnsi="Verdana"/>
                <w:color w:val="000000"/>
                <w:sz w:val="16"/>
                <w:szCs w:val="16"/>
                <w:lang w:val="en-US"/>
              </w:rPr>
              <w:t xml:space="preserve">Analyst for </w:t>
            </w:r>
            <w:proofErr w:type="spellStart"/>
            <w:r w:rsidRPr="00265EB1">
              <w:rPr>
                <w:rFonts w:ascii="Verdana" w:hAnsi="Verdana"/>
                <w:color w:val="000000"/>
                <w:sz w:val="16"/>
                <w:szCs w:val="16"/>
                <w:lang w:val="en-US"/>
              </w:rPr>
              <w:t>Automotives</w:t>
            </w:r>
            <w:proofErr w:type="spellEnd"/>
            <w:r w:rsidRPr="00265EB1">
              <w:rPr>
                <w:rFonts w:ascii="Verdana" w:hAnsi="Verdana"/>
                <w:color w:val="000000"/>
                <w:sz w:val="16"/>
                <w:szCs w:val="16"/>
                <w:lang w:val="en-US"/>
              </w:rPr>
              <w:t xml:space="preserve">, House, </w:t>
            </w:r>
            <w:proofErr w:type="spellStart"/>
            <w:r w:rsidRPr="00265EB1">
              <w:rPr>
                <w:rFonts w:ascii="Verdana" w:hAnsi="Verdana"/>
                <w:color w:val="000000"/>
                <w:sz w:val="16"/>
                <w:szCs w:val="16"/>
                <w:lang w:val="en-US"/>
              </w:rPr>
              <w:t>Casualtly</w:t>
            </w:r>
            <w:proofErr w:type="spellEnd"/>
            <w:r w:rsidRPr="00265EB1">
              <w:rPr>
                <w:rFonts w:ascii="Verdana" w:hAnsi="Verdana"/>
                <w:color w:val="000000"/>
                <w:sz w:val="16"/>
                <w:szCs w:val="16"/>
                <w:lang w:val="en-US"/>
              </w:rPr>
              <w:t xml:space="preserve"> and Health Insurances</w:t>
            </w:r>
          </w:p>
          <w:p w:rsidR="009A643B" w:rsidRPr="009A643B" w:rsidRDefault="009A643B" w:rsidP="00265EB1">
            <w:pPr>
              <w:rPr>
                <w:rFonts w:ascii="Verdana" w:hAnsi="Verdana"/>
                <w:color w:val="000000"/>
                <w:sz w:val="16"/>
                <w:szCs w:val="16"/>
                <w:lang w:val="en-US"/>
              </w:rPr>
            </w:pPr>
          </w:p>
        </w:tc>
        <w:tc>
          <w:tcPr>
            <w:tcW w:w="2977" w:type="dxa"/>
            <w:gridSpan w:val="3"/>
            <w:tcBorders>
              <w:top w:val="nil"/>
              <w:left w:val="nil"/>
              <w:bottom w:val="single" w:sz="4" w:space="0" w:color="auto"/>
              <w:right w:val="nil"/>
            </w:tcBorders>
            <w:shd w:val="clear" w:color="auto" w:fill="auto"/>
            <w:vAlign w:val="center"/>
          </w:tcPr>
          <w:p w:rsidR="00265EB1" w:rsidRPr="009A643B" w:rsidRDefault="00265EB1" w:rsidP="00265EB1">
            <w:pPr>
              <w:rPr>
                <w:rFonts w:ascii="Verdana" w:hAnsi="Verdana"/>
                <w:color w:val="000000"/>
                <w:sz w:val="16"/>
                <w:szCs w:val="16"/>
                <w:lang w:val="en-US"/>
              </w:rPr>
            </w:pPr>
          </w:p>
        </w:tc>
        <w:tc>
          <w:tcPr>
            <w:tcW w:w="1438" w:type="dxa"/>
            <w:gridSpan w:val="2"/>
            <w:tcBorders>
              <w:top w:val="nil"/>
              <w:left w:val="nil"/>
              <w:bottom w:val="single" w:sz="4" w:space="0" w:color="auto"/>
              <w:right w:val="nil"/>
            </w:tcBorders>
            <w:shd w:val="clear" w:color="auto" w:fill="auto"/>
            <w:vAlign w:val="center"/>
            <w:hideMark/>
          </w:tcPr>
          <w:p w:rsidR="00265EB1" w:rsidRPr="009A643B" w:rsidRDefault="00265EB1" w:rsidP="00265EB1">
            <w:pPr>
              <w:rPr>
                <w:rFonts w:ascii="Verdana" w:hAnsi="Verdana"/>
                <w:color w:val="000000"/>
                <w:sz w:val="16"/>
                <w:szCs w:val="16"/>
                <w:lang w:val="en-US"/>
              </w:rPr>
            </w:pPr>
          </w:p>
        </w:tc>
      </w:tr>
    </w:tbl>
    <w:p w:rsidR="00282642" w:rsidRPr="00580C16" w:rsidRDefault="00282642" w:rsidP="00282642">
      <w:pPr>
        <w:spacing w:after="200" w:line="276" w:lineRule="auto"/>
        <w:rPr>
          <w:sz w:val="22"/>
          <w:lang w:val="en-US"/>
        </w:rPr>
      </w:pPr>
    </w:p>
    <w:tbl>
      <w:tblPr>
        <w:tblW w:w="9938" w:type="dxa"/>
        <w:tblInd w:w="55" w:type="dxa"/>
        <w:tblCellMar>
          <w:left w:w="70" w:type="dxa"/>
          <w:right w:w="70" w:type="dxa"/>
        </w:tblCellMar>
        <w:tblLook w:val="04A0" w:firstRow="1" w:lastRow="0" w:firstColumn="1" w:lastColumn="0" w:noHBand="0" w:noVBand="1"/>
      </w:tblPr>
      <w:tblGrid>
        <w:gridCol w:w="1900"/>
        <w:gridCol w:w="7187"/>
        <w:gridCol w:w="851"/>
      </w:tblGrid>
      <w:tr w:rsidR="00282642" w:rsidRPr="00282642" w:rsidTr="00BF58B1">
        <w:trPr>
          <w:trHeight w:val="315"/>
        </w:trPr>
        <w:tc>
          <w:tcPr>
            <w:tcW w:w="9087" w:type="dxa"/>
            <w:gridSpan w:val="2"/>
            <w:tcBorders>
              <w:top w:val="single" w:sz="8" w:space="0" w:color="auto"/>
              <w:left w:val="single" w:sz="8" w:space="0" w:color="auto"/>
              <w:bottom w:val="nil"/>
              <w:right w:val="nil"/>
            </w:tcBorders>
            <w:shd w:val="clear" w:color="auto" w:fill="auto"/>
            <w:vAlign w:val="center"/>
            <w:hideMark/>
          </w:tcPr>
          <w:p w:rsidR="00282642" w:rsidRPr="00282642" w:rsidRDefault="00282642" w:rsidP="00282642">
            <w:pPr>
              <w:rPr>
                <w:rFonts w:ascii="Verdana" w:hAnsi="Verdana"/>
                <w:b/>
                <w:bCs/>
                <w:color w:val="000000"/>
              </w:rPr>
            </w:pPr>
            <w:r w:rsidRPr="00A60868">
              <w:rPr>
                <w:rFonts w:ascii="Verdana" w:hAnsi="Verdana"/>
                <w:b/>
                <w:bCs/>
                <w:color w:val="000000"/>
                <w:lang w:val="en-US"/>
              </w:rPr>
              <w:t xml:space="preserve">  </w:t>
            </w:r>
            <w:r w:rsidRPr="00282642">
              <w:rPr>
                <w:rFonts w:ascii="Verdana" w:hAnsi="Verdana"/>
                <w:b/>
                <w:bCs/>
                <w:color w:val="000000"/>
              </w:rPr>
              <w:t>FORMATION</w:t>
            </w:r>
          </w:p>
        </w:tc>
        <w:tc>
          <w:tcPr>
            <w:tcW w:w="851" w:type="dxa"/>
            <w:tcBorders>
              <w:top w:val="single" w:sz="8" w:space="0" w:color="auto"/>
              <w:left w:val="nil"/>
              <w:bottom w:val="nil"/>
              <w:right w:val="single" w:sz="8" w:space="0" w:color="auto"/>
            </w:tcBorders>
            <w:shd w:val="clear" w:color="auto" w:fill="auto"/>
            <w:vAlign w:val="center"/>
            <w:hideMark/>
          </w:tcPr>
          <w:p w:rsidR="00282642" w:rsidRPr="00282642" w:rsidRDefault="00282642" w:rsidP="00282642">
            <w:pPr>
              <w:rPr>
                <w:rFonts w:ascii="Verdana" w:hAnsi="Verdana"/>
                <w:b/>
                <w:bCs/>
                <w:color w:val="000000"/>
              </w:rPr>
            </w:pPr>
            <w:r w:rsidRPr="00282642">
              <w:rPr>
                <w:rFonts w:ascii="Verdana" w:hAnsi="Verdana"/>
                <w:b/>
                <w:bCs/>
                <w:color w:val="000000"/>
              </w:rPr>
              <w:t xml:space="preserve"> </w:t>
            </w:r>
          </w:p>
        </w:tc>
      </w:tr>
      <w:tr w:rsidR="003A2334" w:rsidRPr="00A56D46" w:rsidTr="00BF58B1">
        <w:trPr>
          <w:trHeight w:val="300"/>
        </w:trPr>
        <w:tc>
          <w:tcPr>
            <w:tcW w:w="1900" w:type="dxa"/>
            <w:tcBorders>
              <w:top w:val="single" w:sz="8" w:space="0" w:color="auto"/>
              <w:left w:val="single" w:sz="8" w:space="0" w:color="auto"/>
              <w:bottom w:val="nil"/>
              <w:right w:val="nil"/>
            </w:tcBorders>
            <w:shd w:val="clear" w:color="auto" w:fill="auto"/>
            <w:vAlign w:val="center"/>
            <w:hideMark/>
          </w:tcPr>
          <w:p w:rsidR="003A2334" w:rsidRPr="003A2334" w:rsidRDefault="003A2334">
            <w:pPr>
              <w:spacing w:line="276" w:lineRule="auto"/>
              <w:rPr>
                <w:rFonts w:ascii="Verdana" w:hAnsi="Verdana"/>
                <w:bCs/>
                <w:color w:val="000000"/>
                <w:sz w:val="18"/>
                <w:szCs w:val="18"/>
                <w:lang w:eastAsia="en-US"/>
              </w:rPr>
            </w:pPr>
            <w:r w:rsidRPr="003A2334">
              <w:rPr>
                <w:rFonts w:ascii="Verdana" w:hAnsi="Verdana"/>
                <w:bCs/>
                <w:color w:val="000000"/>
                <w:sz w:val="18"/>
                <w:szCs w:val="18"/>
                <w:lang w:eastAsia="en-US"/>
              </w:rPr>
              <w:t>Avril 2018</w:t>
            </w: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r w:rsidRPr="003A2334">
              <w:rPr>
                <w:rFonts w:ascii="Verdana" w:hAnsi="Verdana"/>
                <w:bCs/>
                <w:color w:val="000000"/>
                <w:sz w:val="18"/>
                <w:szCs w:val="18"/>
                <w:lang w:eastAsia="en-US"/>
              </w:rPr>
              <w:t>2018</w:t>
            </w: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p w:rsidR="003A2334" w:rsidRPr="003A2334" w:rsidRDefault="003A2334">
            <w:pPr>
              <w:spacing w:line="276" w:lineRule="auto"/>
              <w:rPr>
                <w:rFonts w:ascii="Verdana" w:hAnsi="Verdana"/>
                <w:bCs/>
                <w:color w:val="000000"/>
                <w:sz w:val="18"/>
                <w:szCs w:val="18"/>
                <w:lang w:eastAsia="en-US"/>
              </w:rPr>
            </w:pPr>
          </w:p>
        </w:tc>
        <w:tc>
          <w:tcPr>
            <w:tcW w:w="7187" w:type="dxa"/>
            <w:tcBorders>
              <w:top w:val="single" w:sz="8" w:space="0" w:color="auto"/>
              <w:left w:val="nil"/>
              <w:bottom w:val="nil"/>
              <w:right w:val="nil"/>
            </w:tcBorders>
            <w:shd w:val="clear" w:color="auto" w:fill="auto"/>
            <w:vAlign w:val="center"/>
            <w:hideMark/>
          </w:tcPr>
          <w:p w:rsidR="003A2334" w:rsidRPr="00580C16" w:rsidRDefault="003A2334">
            <w:pPr>
              <w:spacing w:line="276" w:lineRule="auto"/>
              <w:rPr>
                <w:rFonts w:ascii="Verdana" w:hAnsi="Verdana"/>
                <w:bCs/>
                <w:color w:val="000000"/>
                <w:sz w:val="16"/>
                <w:szCs w:val="18"/>
                <w:lang w:val="en-US" w:eastAsia="en-US"/>
              </w:rPr>
            </w:pPr>
          </w:p>
          <w:p w:rsidR="003A2334" w:rsidRPr="003A2334" w:rsidRDefault="003A2334">
            <w:p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 xml:space="preserve">WFRS4F Finance Innovations </w:t>
            </w:r>
          </w:p>
          <w:p w:rsidR="003A2334" w:rsidRPr="003A2334" w:rsidRDefault="003A2334" w:rsidP="003A2334">
            <w:pPr>
              <w:pStyle w:val="Paragraphedeliste"/>
              <w:numPr>
                <w:ilvl w:val="0"/>
                <w:numId w:val="13"/>
              </w:num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 xml:space="preserve">S4F01-08 : FI in S/4 HANA </w:t>
            </w:r>
          </w:p>
          <w:p w:rsidR="003A2334" w:rsidRPr="003A2334" w:rsidRDefault="003A2334" w:rsidP="003A2334">
            <w:pPr>
              <w:pStyle w:val="Paragraphedeliste"/>
              <w:numPr>
                <w:ilvl w:val="0"/>
                <w:numId w:val="13"/>
              </w:num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S4F02-08 : CO in S/4 HANA</w:t>
            </w:r>
          </w:p>
          <w:p w:rsidR="003A2334" w:rsidRPr="00580C16" w:rsidRDefault="003A2334">
            <w:pPr>
              <w:spacing w:line="276" w:lineRule="auto"/>
              <w:rPr>
                <w:rFonts w:ascii="Verdana" w:hAnsi="Verdana"/>
                <w:bCs/>
                <w:color w:val="000000"/>
                <w:sz w:val="16"/>
                <w:szCs w:val="18"/>
                <w:lang w:val="en-US" w:eastAsia="en-US"/>
              </w:rPr>
            </w:pPr>
          </w:p>
          <w:p w:rsidR="003A2334" w:rsidRPr="003A2334" w:rsidRDefault="003A2334">
            <w:p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SAP Learning Hub - S/4 HANA Finance :</w:t>
            </w:r>
          </w:p>
          <w:p w:rsidR="003A2334" w:rsidRPr="003A2334" w:rsidRDefault="003A2334" w:rsidP="003A2334">
            <w:pPr>
              <w:pStyle w:val="Paragraphedeliste"/>
              <w:numPr>
                <w:ilvl w:val="0"/>
                <w:numId w:val="14"/>
              </w:num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 xml:space="preserve"> S4/HANA Central Finance  </w:t>
            </w:r>
          </w:p>
          <w:p w:rsidR="003A2334" w:rsidRPr="003A2334" w:rsidRDefault="003A2334" w:rsidP="003A2334">
            <w:pPr>
              <w:pStyle w:val="Paragraphedeliste"/>
              <w:numPr>
                <w:ilvl w:val="0"/>
                <w:numId w:val="14"/>
              </w:num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 xml:space="preserve"> S4/HANA 1610 Finance</w:t>
            </w:r>
          </w:p>
          <w:p w:rsidR="003A2334" w:rsidRPr="003A2334" w:rsidRDefault="003A2334" w:rsidP="003A2334">
            <w:pPr>
              <w:pStyle w:val="Paragraphedeliste"/>
              <w:numPr>
                <w:ilvl w:val="0"/>
                <w:numId w:val="14"/>
              </w:num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 xml:space="preserve"> S4/HANA 1709 Finance</w:t>
            </w:r>
          </w:p>
          <w:p w:rsidR="003A2334" w:rsidRPr="003A2334" w:rsidRDefault="003A2334" w:rsidP="003A2334">
            <w:pPr>
              <w:pStyle w:val="Paragraphedeliste"/>
              <w:numPr>
                <w:ilvl w:val="0"/>
                <w:numId w:val="14"/>
              </w:num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 xml:space="preserve"> S4/HANA Migration</w:t>
            </w:r>
          </w:p>
          <w:p w:rsidR="003A2334" w:rsidRPr="003A2334" w:rsidRDefault="003A2334" w:rsidP="003A2334">
            <w:pPr>
              <w:pStyle w:val="Paragraphedeliste"/>
              <w:numPr>
                <w:ilvl w:val="0"/>
                <w:numId w:val="14"/>
              </w:num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 xml:space="preserve"> Fiori General Ledger and AA</w:t>
            </w:r>
          </w:p>
          <w:p w:rsidR="003A2334" w:rsidRPr="003A2334" w:rsidRDefault="003A2334" w:rsidP="003A2334">
            <w:pPr>
              <w:pStyle w:val="Paragraphedeliste"/>
              <w:numPr>
                <w:ilvl w:val="0"/>
                <w:numId w:val="14"/>
              </w:num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 xml:space="preserve"> Credit Management</w:t>
            </w:r>
          </w:p>
          <w:p w:rsidR="003A2334" w:rsidRPr="00BF58B1" w:rsidRDefault="003A2334" w:rsidP="003A2334">
            <w:pPr>
              <w:pStyle w:val="Paragraphedeliste"/>
              <w:numPr>
                <w:ilvl w:val="0"/>
                <w:numId w:val="14"/>
              </w:numPr>
              <w:spacing w:line="276" w:lineRule="auto"/>
              <w:rPr>
                <w:rFonts w:ascii="Verdana" w:hAnsi="Verdana"/>
                <w:bCs/>
                <w:color w:val="000000"/>
                <w:sz w:val="18"/>
                <w:szCs w:val="18"/>
                <w:lang w:val="en-US" w:eastAsia="en-US"/>
              </w:rPr>
            </w:pPr>
            <w:r w:rsidRPr="00BF58B1">
              <w:rPr>
                <w:rFonts w:ascii="Verdana" w:hAnsi="Verdana"/>
                <w:bCs/>
                <w:color w:val="000000"/>
                <w:sz w:val="18"/>
                <w:szCs w:val="18"/>
                <w:lang w:val="en-US" w:eastAsia="en-US"/>
              </w:rPr>
              <w:t xml:space="preserve"> RE-FX-LA : </w:t>
            </w:r>
            <w:r w:rsidR="00BF58B1" w:rsidRPr="00BF58B1">
              <w:rPr>
                <w:rFonts w:ascii="Verdana" w:hAnsi="Verdana"/>
                <w:bCs/>
                <w:color w:val="000000"/>
                <w:sz w:val="18"/>
                <w:szCs w:val="18"/>
                <w:lang w:val="en-US" w:eastAsia="en-US"/>
              </w:rPr>
              <w:t xml:space="preserve">Flexible Real Estate &amp; leasing </w:t>
            </w:r>
            <w:r w:rsidRPr="00BF58B1">
              <w:rPr>
                <w:rFonts w:ascii="Verdana" w:hAnsi="Verdana"/>
                <w:bCs/>
                <w:color w:val="000000"/>
                <w:sz w:val="18"/>
                <w:szCs w:val="18"/>
                <w:lang w:val="en-US" w:eastAsia="en-US"/>
              </w:rPr>
              <w:t xml:space="preserve"> &amp; Leasing /IFRS16</w:t>
            </w:r>
          </w:p>
          <w:p w:rsidR="003A2334" w:rsidRPr="003A2334" w:rsidRDefault="003A2334">
            <w:pPr>
              <w:spacing w:line="276" w:lineRule="auto"/>
              <w:rPr>
                <w:rFonts w:ascii="Verdana" w:hAnsi="Verdana"/>
                <w:bCs/>
                <w:color w:val="000000"/>
                <w:sz w:val="18"/>
                <w:szCs w:val="18"/>
                <w:lang w:val="en-US" w:eastAsia="en-US"/>
              </w:rPr>
            </w:pPr>
            <w:proofErr w:type="spellStart"/>
            <w:r w:rsidRPr="003A2334">
              <w:rPr>
                <w:rFonts w:ascii="Verdana" w:hAnsi="Verdana"/>
                <w:bCs/>
                <w:color w:val="000000"/>
                <w:sz w:val="18"/>
                <w:szCs w:val="18"/>
                <w:lang w:val="en-US" w:eastAsia="en-US"/>
              </w:rPr>
              <w:t>OpenSAP</w:t>
            </w:r>
            <w:proofErr w:type="spellEnd"/>
            <w:r w:rsidRPr="003A2334">
              <w:rPr>
                <w:rFonts w:ascii="Verdana" w:hAnsi="Verdana"/>
                <w:bCs/>
                <w:color w:val="000000"/>
                <w:sz w:val="18"/>
                <w:szCs w:val="18"/>
                <w:lang w:val="en-US" w:eastAsia="en-US"/>
              </w:rPr>
              <w:t> :  System Conversion to S/4 HANA</w:t>
            </w:r>
          </w:p>
          <w:p w:rsidR="003A2334" w:rsidRPr="003A2334" w:rsidRDefault="003A2334">
            <w:pPr>
              <w:spacing w:line="276" w:lineRule="auto"/>
              <w:rPr>
                <w:rFonts w:ascii="Verdana" w:hAnsi="Verdana"/>
                <w:bCs/>
                <w:color w:val="000000"/>
                <w:sz w:val="18"/>
                <w:szCs w:val="18"/>
                <w:lang w:val="en-US" w:eastAsia="en-US"/>
              </w:rPr>
            </w:pPr>
            <w:r w:rsidRPr="003A2334">
              <w:rPr>
                <w:rFonts w:ascii="Verdana" w:hAnsi="Verdana"/>
                <w:bCs/>
                <w:color w:val="000000"/>
                <w:sz w:val="18"/>
                <w:szCs w:val="18"/>
                <w:lang w:val="en-US" w:eastAsia="en-US"/>
              </w:rPr>
              <w:t xml:space="preserve">                  Implementation of S/4 HANA</w:t>
            </w:r>
          </w:p>
        </w:tc>
        <w:tc>
          <w:tcPr>
            <w:tcW w:w="851" w:type="dxa"/>
            <w:tcBorders>
              <w:top w:val="single" w:sz="8" w:space="0" w:color="auto"/>
              <w:left w:val="nil"/>
              <w:bottom w:val="nil"/>
              <w:right w:val="single" w:sz="8" w:space="0" w:color="auto"/>
            </w:tcBorders>
            <w:shd w:val="clear" w:color="auto" w:fill="auto"/>
            <w:vAlign w:val="center"/>
            <w:hideMark/>
          </w:tcPr>
          <w:p w:rsidR="003A2334" w:rsidRPr="003A2334" w:rsidRDefault="003A2334" w:rsidP="00282642">
            <w:pPr>
              <w:rPr>
                <w:rFonts w:ascii="Verdana" w:hAnsi="Verdana"/>
                <w:b/>
                <w:bCs/>
                <w:color w:val="000000"/>
                <w:sz w:val="18"/>
                <w:szCs w:val="18"/>
                <w:lang w:val="en-US"/>
              </w:rPr>
            </w:pPr>
            <w:r w:rsidRPr="003A2334">
              <w:rPr>
                <w:rFonts w:ascii="Verdana" w:hAnsi="Verdana"/>
                <w:b/>
                <w:bCs/>
                <w:color w:val="000000"/>
                <w:sz w:val="18"/>
                <w:szCs w:val="18"/>
                <w:lang w:val="en-US"/>
              </w:rPr>
              <w:t> </w:t>
            </w:r>
          </w:p>
        </w:tc>
      </w:tr>
      <w:tr w:rsidR="009A643B" w:rsidRPr="00282642" w:rsidTr="00282642">
        <w:trPr>
          <w:trHeight w:val="300"/>
        </w:trPr>
        <w:tc>
          <w:tcPr>
            <w:tcW w:w="1900" w:type="dxa"/>
            <w:tcBorders>
              <w:top w:val="nil"/>
              <w:left w:val="single" w:sz="8" w:space="0" w:color="auto"/>
              <w:bottom w:val="nil"/>
              <w:right w:val="nil"/>
            </w:tcBorders>
            <w:shd w:val="clear" w:color="auto" w:fill="auto"/>
            <w:vAlign w:val="center"/>
          </w:tcPr>
          <w:p w:rsidR="009A643B" w:rsidRPr="003A2334" w:rsidRDefault="009A643B" w:rsidP="009A643B">
            <w:pPr>
              <w:jc w:val="both"/>
              <w:rPr>
                <w:rFonts w:ascii="Verdana" w:hAnsi="Verdana"/>
                <w:color w:val="000000"/>
                <w:sz w:val="18"/>
                <w:szCs w:val="18"/>
              </w:rPr>
            </w:pPr>
            <w:r w:rsidRPr="003A2334">
              <w:rPr>
                <w:rFonts w:ascii="Verdana" w:hAnsi="Verdana"/>
                <w:color w:val="000000"/>
                <w:sz w:val="18"/>
                <w:szCs w:val="18"/>
              </w:rPr>
              <w:t>2016</w:t>
            </w:r>
          </w:p>
        </w:tc>
        <w:tc>
          <w:tcPr>
            <w:tcW w:w="8038" w:type="dxa"/>
            <w:gridSpan w:val="2"/>
            <w:tcBorders>
              <w:top w:val="nil"/>
              <w:left w:val="nil"/>
              <w:bottom w:val="nil"/>
              <w:right w:val="single" w:sz="8" w:space="0" w:color="000000"/>
            </w:tcBorders>
            <w:shd w:val="clear" w:color="auto" w:fill="auto"/>
            <w:vAlign w:val="center"/>
          </w:tcPr>
          <w:p w:rsidR="009A643B" w:rsidRPr="003A2334" w:rsidRDefault="009A643B" w:rsidP="009A643B">
            <w:pPr>
              <w:jc w:val="both"/>
              <w:rPr>
                <w:rFonts w:ascii="Verdana" w:hAnsi="Verdana"/>
                <w:color w:val="000000"/>
                <w:sz w:val="18"/>
                <w:szCs w:val="18"/>
              </w:rPr>
            </w:pPr>
            <w:proofErr w:type="spellStart"/>
            <w:r w:rsidRPr="003A2334">
              <w:rPr>
                <w:rFonts w:ascii="Verdana" w:hAnsi="Verdana"/>
                <w:color w:val="000000"/>
                <w:sz w:val="18"/>
                <w:szCs w:val="18"/>
              </w:rPr>
              <w:t>Opensap</w:t>
            </w:r>
            <w:proofErr w:type="spellEnd"/>
            <w:r w:rsidRPr="003A2334">
              <w:rPr>
                <w:rFonts w:ascii="Verdana" w:hAnsi="Verdana"/>
                <w:color w:val="000000"/>
                <w:sz w:val="18"/>
                <w:szCs w:val="18"/>
              </w:rPr>
              <w:t> : SAP simple finance</w:t>
            </w:r>
          </w:p>
        </w:tc>
      </w:tr>
      <w:tr w:rsidR="009A643B" w:rsidRPr="00282642" w:rsidTr="00282642">
        <w:trPr>
          <w:trHeight w:val="300"/>
        </w:trPr>
        <w:tc>
          <w:tcPr>
            <w:tcW w:w="1900" w:type="dxa"/>
            <w:tcBorders>
              <w:top w:val="nil"/>
              <w:left w:val="single" w:sz="8" w:space="0" w:color="auto"/>
              <w:bottom w:val="nil"/>
              <w:right w:val="nil"/>
            </w:tcBorders>
            <w:shd w:val="clear" w:color="auto" w:fill="auto"/>
            <w:vAlign w:val="center"/>
            <w:hideMark/>
          </w:tcPr>
          <w:p w:rsidR="009A643B" w:rsidRPr="003A2334" w:rsidRDefault="009A643B" w:rsidP="00282642">
            <w:pPr>
              <w:rPr>
                <w:rFonts w:ascii="Verdana" w:hAnsi="Verdana"/>
                <w:color w:val="000000"/>
                <w:sz w:val="18"/>
                <w:szCs w:val="18"/>
              </w:rPr>
            </w:pPr>
            <w:r w:rsidRPr="003A2334">
              <w:rPr>
                <w:rFonts w:ascii="Verdana" w:hAnsi="Verdana"/>
                <w:color w:val="000000"/>
                <w:sz w:val="18"/>
                <w:szCs w:val="18"/>
              </w:rPr>
              <w:t>2011</w:t>
            </w: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rPr>
            </w:pPr>
            <w:r w:rsidRPr="003A2334">
              <w:rPr>
                <w:rFonts w:ascii="Verdana" w:hAnsi="Verdana"/>
                <w:color w:val="000000"/>
                <w:sz w:val="18"/>
                <w:szCs w:val="18"/>
              </w:rPr>
              <w:t>FSCM 2.0</w:t>
            </w:r>
          </w:p>
        </w:tc>
      </w:tr>
      <w:tr w:rsidR="009A643B" w:rsidRPr="00282642" w:rsidTr="00580C16">
        <w:trPr>
          <w:trHeight w:val="93"/>
        </w:trPr>
        <w:tc>
          <w:tcPr>
            <w:tcW w:w="1900" w:type="dxa"/>
            <w:tcBorders>
              <w:top w:val="nil"/>
              <w:left w:val="single" w:sz="8" w:space="0" w:color="auto"/>
              <w:bottom w:val="nil"/>
              <w:right w:val="nil"/>
            </w:tcBorders>
            <w:shd w:val="clear" w:color="auto" w:fill="auto"/>
            <w:vAlign w:val="center"/>
            <w:hideMark/>
          </w:tcPr>
          <w:p w:rsidR="009A643B" w:rsidRPr="003A2334" w:rsidRDefault="009A643B" w:rsidP="00282642">
            <w:pPr>
              <w:rPr>
                <w:rFonts w:ascii="Verdana" w:hAnsi="Verdana"/>
                <w:color w:val="000000"/>
                <w:sz w:val="18"/>
                <w:szCs w:val="18"/>
              </w:rPr>
            </w:pPr>
            <w:r w:rsidRPr="003A2334">
              <w:rPr>
                <w:rFonts w:ascii="Verdana" w:hAnsi="Verdana"/>
                <w:color w:val="000000"/>
                <w:sz w:val="18"/>
                <w:szCs w:val="18"/>
              </w:rPr>
              <w:t>2010</w:t>
            </w: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rPr>
            </w:pPr>
            <w:proofErr w:type="spellStart"/>
            <w:r w:rsidRPr="003A2334">
              <w:rPr>
                <w:rFonts w:ascii="Verdana" w:hAnsi="Verdana"/>
                <w:color w:val="000000"/>
                <w:sz w:val="18"/>
                <w:szCs w:val="18"/>
              </w:rPr>
              <w:t>Methode</w:t>
            </w:r>
            <w:proofErr w:type="spellEnd"/>
            <w:r w:rsidRPr="003A2334">
              <w:rPr>
                <w:rFonts w:ascii="Verdana" w:hAnsi="Verdana"/>
                <w:color w:val="000000"/>
                <w:sz w:val="18"/>
                <w:szCs w:val="18"/>
              </w:rPr>
              <w:t xml:space="preserve"> Agile - SCRUM</w:t>
            </w:r>
          </w:p>
        </w:tc>
      </w:tr>
      <w:tr w:rsidR="009A643B" w:rsidRPr="00782849" w:rsidTr="00580C16">
        <w:trPr>
          <w:trHeight w:val="282"/>
        </w:trPr>
        <w:tc>
          <w:tcPr>
            <w:tcW w:w="1900" w:type="dxa"/>
            <w:vMerge w:val="restart"/>
            <w:tcBorders>
              <w:top w:val="nil"/>
              <w:left w:val="single" w:sz="8" w:space="0" w:color="auto"/>
              <w:bottom w:val="nil"/>
              <w:right w:val="nil"/>
            </w:tcBorders>
            <w:shd w:val="clear" w:color="auto" w:fill="auto"/>
            <w:vAlign w:val="center"/>
            <w:hideMark/>
          </w:tcPr>
          <w:p w:rsidR="009A643B" w:rsidRPr="003A2334" w:rsidRDefault="009A643B" w:rsidP="00282642">
            <w:pPr>
              <w:rPr>
                <w:rFonts w:ascii="Verdana" w:hAnsi="Verdana"/>
                <w:color w:val="000000"/>
                <w:sz w:val="18"/>
                <w:szCs w:val="18"/>
              </w:rPr>
            </w:pPr>
            <w:r w:rsidRPr="003A2334">
              <w:rPr>
                <w:rFonts w:ascii="Verdana" w:hAnsi="Verdana"/>
                <w:color w:val="000000"/>
                <w:sz w:val="18"/>
                <w:szCs w:val="18"/>
              </w:rPr>
              <w:t>2009</w:t>
            </w: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lang w:val="en-US"/>
              </w:rPr>
            </w:pPr>
            <w:r w:rsidRPr="003A2334">
              <w:rPr>
                <w:rFonts w:ascii="Verdana" w:hAnsi="Verdana"/>
                <w:color w:val="000000"/>
                <w:sz w:val="18"/>
                <w:szCs w:val="18"/>
                <w:lang w:val="en-US"/>
              </w:rPr>
              <w:t xml:space="preserve">Best Practices SAP - Solution Builder </w:t>
            </w:r>
          </w:p>
        </w:tc>
      </w:tr>
      <w:tr w:rsidR="009A643B" w:rsidRPr="00282642" w:rsidTr="00580C16">
        <w:trPr>
          <w:trHeight w:val="143"/>
        </w:trPr>
        <w:tc>
          <w:tcPr>
            <w:tcW w:w="1900" w:type="dxa"/>
            <w:vMerge/>
            <w:tcBorders>
              <w:top w:val="nil"/>
              <w:left w:val="single" w:sz="8" w:space="0" w:color="auto"/>
              <w:bottom w:val="nil"/>
              <w:right w:val="nil"/>
            </w:tcBorders>
            <w:vAlign w:val="center"/>
            <w:hideMark/>
          </w:tcPr>
          <w:p w:rsidR="009A643B" w:rsidRPr="003A2334" w:rsidRDefault="009A643B" w:rsidP="00282642">
            <w:pPr>
              <w:rPr>
                <w:rFonts w:ascii="Verdana" w:hAnsi="Verdana"/>
                <w:color w:val="000000"/>
                <w:sz w:val="18"/>
                <w:szCs w:val="18"/>
                <w:lang w:val="en-US"/>
              </w:rPr>
            </w:pP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rPr>
            </w:pPr>
            <w:r w:rsidRPr="003A2334">
              <w:rPr>
                <w:rFonts w:ascii="Verdana" w:hAnsi="Verdana"/>
                <w:color w:val="000000"/>
                <w:sz w:val="18"/>
                <w:szCs w:val="18"/>
              </w:rPr>
              <w:t>SAP WFRFICO1</w:t>
            </w:r>
          </w:p>
        </w:tc>
      </w:tr>
      <w:tr w:rsidR="009A643B" w:rsidRPr="00282642" w:rsidTr="00580C16">
        <w:trPr>
          <w:trHeight w:val="87"/>
        </w:trPr>
        <w:tc>
          <w:tcPr>
            <w:tcW w:w="1900" w:type="dxa"/>
            <w:tcBorders>
              <w:top w:val="nil"/>
              <w:left w:val="single" w:sz="8" w:space="0" w:color="auto"/>
              <w:bottom w:val="nil"/>
              <w:right w:val="nil"/>
            </w:tcBorders>
            <w:shd w:val="clear" w:color="auto" w:fill="auto"/>
            <w:vAlign w:val="center"/>
            <w:hideMark/>
          </w:tcPr>
          <w:p w:rsidR="009A643B" w:rsidRPr="003A2334" w:rsidRDefault="009A643B" w:rsidP="00282642">
            <w:pPr>
              <w:rPr>
                <w:rFonts w:ascii="Verdana" w:hAnsi="Verdana"/>
                <w:color w:val="000000"/>
                <w:sz w:val="18"/>
                <w:szCs w:val="18"/>
              </w:rPr>
            </w:pPr>
            <w:r w:rsidRPr="003A2334">
              <w:rPr>
                <w:rFonts w:ascii="Verdana" w:hAnsi="Verdana"/>
                <w:color w:val="000000"/>
                <w:sz w:val="18"/>
                <w:szCs w:val="18"/>
              </w:rPr>
              <w:t>2007</w:t>
            </w: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rPr>
            </w:pPr>
            <w:r w:rsidRPr="003A2334">
              <w:rPr>
                <w:rFonts w:ascii="Verdana" w:hAnsi="Verdana"/>
                <w:color w:val="000000"/>
                <w:sz w:val="18"/>
                <w:szCs w:val="18"/>
              </w:rPr>
              <w:t>SAP TBW10</w:t>
            </w:r>
          </w:p>
        </w:tc>
      </w:tr>
      <w:tr w:rsidR="009A643B" w:rsidRPr="00282642" w:rsidTr="00282642">
        <w:trPr>
          <w:trHeight w:val="300"/>
        </w:trPr>
        <w:tc>
          <w:tcPr>
            <w:tcW w:w="1900" w:type="dxa"/>
            <w:vMerge w:val="restart"/>
            <w:tcBorders>
              <w:top w:val="nil"/>
              <w:left w:val="single" w:sz="8" w:space="0" w:color="auto"/>
              <w:bottom w:val="nil"/>
              <w:right w:val="nil"/>
            </w:tcBorders>
            <w:shd w:val="clear" w:color="auto" w:fill="auto"/>
            <w:vAlign w:val="center"/>
            <w:hideMark/>
          </w:tcPr>
          <w:p w:rsidR="009A643B" w:rsidRPr="003A2334" w:rsidRDefault="009A643B" w:rsidP="00282642">
            <w:pPr>
              <w:rPr>
                <w:rFonts w:ascii="Verdana" w:hAnsi="Verdana"/>
                <w:color w:val="000000"/>
                <w:sz w:val="18"/>
                <w:szCs w:val="18"/>
              </w:rPr>
            </w:pPr>
            <w:r w:rsidRPr="003A2334">
              <w:rPr>
                <w:rFonts w:ascii="Verdana" w:hAnsi="Verdana"/>
                <w:color w:val="000000"/>
                <w:sz w:val="18"/>
                <w:szCs w:val="18"/>
              </w:rPr>
              <w:t>2006</w:t>
            </w: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rPr>
            </w:pPr>
            <w:r w:rsidRPr="003A2334">
              <w:rPr>
                <w:rFonts w:ascii="Verdana" w:hAnsi="Verdana"/>
                <w:color w:val="000000"/>
                <w:sz w:val="18"/>
                <w:szCs w:val="18"/>
              </w:rPr>
              <w:t>SAP FI-AA : AC305</w:t>
            </w:r>
          </w:p>
        </w:tc>
      </w:tr>
      <w:tr w:rsidR="009A643B" w:rsidRPr="00282642" w:rsidTr="00580C16">
        <w:trPr>
          <w:trHeight w:val="228"/>
        </w:trPr>
        <w:tc>
          <w:tcPr>
            <w:tcW w:w="1900" w:type="dxa"/>
            <w:vMerge/>
            <w:tcBorders>
              <w:top w:val="nil"/>
              <w:left w:val="single" w:sz="8" w:space="0" w:color="auto"/>
              <w:bottom w:val="nil"/>
              <w:right w:val="nil"/>
            </w:tcBorders>
            <w:vAlign w:val="center"/>
            <w:hideMark/>
          </w:tcPr>
          <w:p w:rsidR="009A643B" w:rsidRPr="003A2334" w:rsidRDefault="009A643B" w:rsidP="00282642">
            <w:pPr>
              <w:rPr>
                <w:rFonts w:ascii="Verdana" w:hAnsi="Verdana"/>
                <w:color w:val="000000"/>
                <w:sz w:val="18"/>
                <w:szCs w:val="18"/>
              </w:rPr>
            </w:pP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rPr>
            </w:pPr>
            <w:r w:rsidRPr="003A2334">
              <w:rPr>
                <w:rFonts w:ascii="Verdana" w:hAnsi="Verdana"/>
                <w:color w:val="000000"/>
                <w:sz w:val="18"/>
                <w:szCs w:val="18"/>
              </w:rPr>
              <w:t xml:space="preserve">SAP BC:   BC405 </w:t>
            </w:r>
            <w:proofErr w:type="spellStart"/>
            <w:r w:rsidRPr="003A2334">
              <w:rPr>
                <w:rFonts w:ascii="Verdana" w:hAnsi="Verdana"/>
                <w:color w:val="000000"/>
                <w:sz w:val="18"/>
                <w:szCs w:val="18"/>
              </w:rPr>
              <w:t>Reporting</w:t>
            </w:r>
            <w:proofErr w:type="spellEnd"/>
          </w:p>
        </w:tc>
      </w:tr>
      <w:tr w:rsidR="009A643B" w:rsidRPr="00782849" w:rsidTr="00580C16">
        <w:trPr>
          <w:trHeight w:val="145"/>
        </w:trPr>
        <w:tc>
          <w:tcPr>
            <w:tcW w:w="1900" w:type="dxa"/>
            <w:vMerge w:val="restart"/>
            <w:tcBorders>
              <w:top w:val="nil"/>
              <w:left w:val="single" w:sz="8" w:space="0" w:color="auto"/>
              <w:bottom w:val="nil"/>
              <w:right w:val="nil"/>
            </w:tcBorders>
            <w:shd w:val="clear" w:color="auto" w:fill="auto"/>
            <w:vAlign w:val="center"/>
            <w:hideMark/>
          </w:tcPr>
          <w:p w:rsidR="009A643B" w:rsidRPr="003A2334" w:rsidRDefault="009A643B" w:rsidP="00282642">
            <w:pPr>
              <w:rPr>
                <w:rFonts w:ascii="Verdana" w:hAnsi="Verdana"/>
                <w:color w:val="000000"/>
                <w:sz w:val="18"/>
                <w:szCs w:val="18"/>
              </w:rPr>
            </w:pPr>
            <w:r w:rsidRPr="003A2334">
              <w:rPr>
                <w:rFonts w:ascii="Verdana" w:hAnsi="Verdana"/>
                <w:color w:val="000000"/>
                <w:sz w:val="18"/>
                <w:szCs w:val="18"/>
              </w:rPr>
              <w:t>2004</w:t>
            </w: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lang w:val="en-US"/>
              </w:rPr>
            </w:pPr>
            <w:r w:rsidRPr="003A2334">
              <w:rPr>
                <w:rFonts w:ascii="Verdana" w:hAnsi="Verdana"/>
                <w:color w:val="000000"/>
                <w:sz w:val="18"/>
                <w:szCs w:val="18"/>
                <w:lang w:val="en-US"/>
              </w:rPr>
              <w:t xml:space="preserve">English at Wall Street Institute </w:t>
            </w:r>
          </w:p>
        </w:tc>
      </w:tr>
      <w:tr w:rsidR="009A643B" w:rsidRPr="00782849" w:rsidTr="00282642">
        <w:trPr>
          <w:trHeight w:val="300"/>
        </w:trPr>
        <w:tc>
          <w:tcPr>
            <w:tcW w:w="1900" w:type="dxa"/>
            <w:vMerge/>
            <w:tcBorders>
              <w:top w:val="nil"/>
              <w:left w:val="single" w:sz="8" w:space="0" w:color="auto"/>
              <w:bottom w:val="nil"/>
              <w:right w:val="nil"/>
            </w:tcBorders>
            <w:vAlign w:val="center"/>
            <w:hideMark/>
          </w:tcPr>
          <w:p w:rsidR="009A643B" w:rsidRPr="003A2334" w:rsidRDefault="009A643B" w:rsidP="00282642">
            <w:pPr>
              <w:rPr>
                <w:rFonts w:ascii="Verdana" w:hAnsi="Verdana"/>
                <w:color w:val="000000"/>
                <w:sz w:val="18"/>
                <w:szCs w:val="18"/>
                <w:lang w:val="en-US"/>
              </w:rPr>
            </w:pP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lang w:val="en-US"/>
              </w:rPr>
            </w:pPr>
            <w:r w:rsidRPr="003A2334">
              <w:rPr>
                <w:rFonts w:ascii="Verdana" w:hAnsi="Verdana"/>
                <w:color w:val="000000"/>
                <w:sz w:val="18"/>
                <w:szCs w:val="18"/>
                <w:lang w:val="en-US"/>
              </w:rPr>
              <w:t xml:space="preserve">(levels </w:t>
            </w:r>
            <w:proofErr w:type="spellStart"/>
            <w:r w:rsidRPr="003A2334">
              <w:rPr>
                <w:rFonts w:ascii="Verdana" w:hAnsi="Verdana"/>
                <w:color w:val="000000"/>
                <w:sz w:val="18"/>
                <w:szCs w:val="18"/>
                <w:lang w:val="en-US"/>
              </w:rPr>
              <w:t>Waystage</w:t>
            </w:r>
            <w:proofErr w:type="spellEnd"/>
            <w:r w:rsidRPr="003A2334">
              <w:rPr>
                <w:rFonts w:ascii="Verdana" w:hAnsi="Verdana"/>
                <w:color w:val="000000"/>
                <w:sz w:val="18"/>
                <w:szCs w:val="18"/>
                <w:lang w:val="en-US"/>
              </w:rPr>
              <w:t xml:space="preserve"> III  et Threshold I)</w:t>
            </w:r>
          </w:p>
        </w:tc>
      </w:tr>
      <w:tr w:rsidR="009A643B" w:rsidRPr="00782849" w:rsidTr="00580C16">
        <w:trPr>
          <w:trHeight w:val="239"/>
        </w:trPr>
        <w:tc>
          <w:tcPr>
            <w:tcW w:w="1900" w:type="dxa"/>
            <w:vMerge/>
            <w:tcBorders>
              <w:top w:val="nil"/>
              <w:left w:val="single" w:sz="8" w:space="0" w:color="auto"/>
              <w:bottom w:val="nil"/>
              <w:right w:val="nil"/>
            </w:tcBorders>
            <w:vAlign w:val="center"/>
            <w:hideMark/>
          </w:tcPr>
          <w:p w:rsidR="009A643B" w:rsidRPr="003A2334" w:rsidRDefault="009A643B" w:rsidP="00282642">
            <w:pPr>
              <w:rPr>
                <w:rFonts w:ascii="Verdana" w:hAnsi="Verdana"/>
                <w:color w:val="000000"/>
                <w:sz w:val="18"/>
                <w:szCs w:val="18"/>
                <w:lang w:val="en-US"/>
              </w:rPr>
            </w:pP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lang w:val="en-US"/>
              </w:rPr>
            </w:pPr>
            <w:r w:rsidRPr="003A2334">
              <w:rPr>
                <w:rFonts w:ascii="Verdana" w:hAnsi="Verdana"/>
                <w:color w:val="000000"/>
                <w:sz w:val="18"/>
                <w:szCs w:val="18"/>
                <w:lang w:val="en-US"/>
              </w:rPr>
              <w:t>SAP MM/PS : LO020, LO555, CA080</w:t>
            </w:r>
          </w:p>
        </w:tc>
      </w:tr>
      <w:tr w:rsidR="009A643B" w:rsidRPr="00282642" w:rsidTr="00580C16">
        <w:trPr>
          <w:trHeight w:val="242"/>
        </w:trPr>
        <w:tc>
          <w:tcPr>
            <w:tcW w:w="1900" w:type="dxa"/>
            <w:vMerge w:val="restart"/>
            <w:tcBorders>
              <w:top w:val="nil"/>
              <w:left w:val="single" w:sz="8" w:space="0" w:color="auto"/>
              <w:bottom w:val="nil"/>
              <w:right w:val="nil"/>
            </w:tcBorders>
            <w:shd w:val="clear" w:color="auto" w:fill="auto"/>
            <w:vAlign w:val="center"/>
            <w:hideMark/>
          </w:tcPr>
          <w:p w:rsidR="009A643B" w:rsidRPr="003A2334" w:rsidRDefault="009A643B" w:rsidP="00282642">
            <w:pPr>
              <w:rPr>
                <w:rFonts w:ascii="Verdana" w:hAnsi="Verdana"/>
                <w:color w:val="000000"/>
                <w:sz w:val="18"/>
                <w:szCs w:val="18"/>
              </w:rPr>
            </w:pPr>
            <w:r w:rsidRPr="003A2334">
              <w:rPr>
                <w:rFonts w:ascii="Verdana" w:hAnsi="Verdana"/>
                <w:color w:val="000000"/>
                <w:sz w:val="18"/>
                <w:szCs w:val="18"/>
              </w:rPr>
              <w:t>2001-2002</w:t>
            </w: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rPr>
            </w:pPr>
            <w:r w:rsidRPr="003A2334">
              <w:rPr>
                <w:rFonts w:ascii="Verdana" w:hAnsi="Verdana"/>
                <w:color w:val="000000"/>
                <w:sz w:val="18"/>
                <w:szCs w:val="18"/>
              </w:rPr>
              <w:t>SAP 20</w:t>
            </w:r>
          </w:p>
        </w:tc>
      </w:tr>
      <w:tr w:rsidR="009A643B" w:rsidRPr="00782849" w:rsidTr="00580C16">
        <w:trPr>
          <w:trHeight w:val="172"/>
        </w:trPr>
        <w:tc>
          <w:tcPr>
            <w:tcW w:w="1900" w:type="dxa"/>
            <w:vMerge/>
            <w:tcBorders>
              <w:top w:val="nil"/>
              <w:left w:val="single" w:sz="8" w:space="0" w:color="auto"/>
              <w:bottom w:val="nil"/>
              <w:right w:val="nil"/>
            </w:tcBorders>
            <w:vAlign w:val="center"/>
            <w:hideMark/>
          </w:tcPr>
          <w:p w:rsidR="009A643B" w:rsidRPr="003A2334" w:rsidRDefault="009A643B" w:rsidP="00282642">
            <w:pPr>
              <w:rPr>
                <w:rFonts w:ascii="Verdana" w:hAnsi="Verdana"/>
                <w:color w:val="000000"/>
                <w:sz w:val="18"/>
                <w:szCs w:val="18"/>
              </w:rPr>
            </w:pP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lang w:val="en-US"/>
              </w:rPr>
            </w:pPr>
            <w:r w:rsidRPr="003A2334">
              <w:rPr>
                <w:rFonts w:ascii="Verdana" w:hAnsi="Verdana"/>
                <w:color w:val="000000"/>
                <w:sz w:val="18"/>
                <w:szCs w:val="18"/>
                <w:lang w:val="en-US"/>
              </w:rPr>
              <w:t>SAP BW : BW200, BW205, BW210</w:t>
            </w:r>
          </w:p>
        </w:tc>
      </w:tr>
      <w:tr w:rsidR="009A643B" w:rsidRPr="00782849" w:rsidTr="00282642">
        <w:trPr>
          <w:trHeight w:val="300"/>
        </w:trPr>
        <w:tc>
          <w:tcPr>
            <w:tcW w:w="1900" w:type="dxa"/>
            <w:vMerge/>
            <w:tcBorders>
              <w:top w:val="nil"/>
              <w:left w:val="single" w:sz="8" w:space="0" w:color="auto"/>
              <w:bottom w:val="nil"/>
              <w:right w:val="nil"/>
            </w:tcBorders>
            <w:vAlign w:val="center"/>
            <w:hideMark/>
          </w:tcPr>
          <w:p w:rsidR="009A643B" w:rsidRPr="003A2334" w:rsidRDefault="009A643B" w:rsidP="00282642">
            <w:pPr>
              <w:rPr>
                <w:rFonts w:ascii="Verdana" w:hAnsi="Verdana"/>
                <w:color w:val="000000"/>
                <w:sz w:val="18"/>
                <w:szCs w:val="18"/>
                <w:lang w:val="en-US"/>
              </w:rPr>
            </w:pP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lang w:val="en-US"/>
              </w:rPr>
            </w:pPr>
            <w:r w:rsidRPr="003A2334">
              <w:rPr>
                <w:rFonts w:ascii="Verdana" w:hAnsi="Verdana"/>
                <w:color w:val="000000"/>
                <w:sz w:val="18"/>
                <w:szCs w:val="18"/>
                <w:lang w:val="en-US"/>
              </w:rPr>
              <w:t>SAP BC &amp; ABAP : BC400, BC402, BC410, BC414, BC430</w:t>
            </w:r>
          </w:p>
        </w:tc>
      </w:tr>
      <w:tr w:rsidR="009A643B" w:rsidRPr="00282642" w:rsidTr="00282642">
        <w:trPr>
          <w:trHeight w:val="300"/>
        </w:trPr>
        <w:tc>
          <w:tcPr>
            <w:tcW w:w="1900" w:type="dxa"/>
            <w:tcBorders>
              <w:top w:val="nil"/>
              <w:left w:val="single" w:sz="8" w:space="0" w:color="auto"/>
              <w:bottom w:val="nil"/>
              <w:right w:val="nil"/>
            </w:tcBorders>
            <w:shd w:val="clear" w:color="auto" w:fill="auto"/>
            <w:vAlign w:val="center"/>
            <w:hideMark/>
          </w:tcPr>
          <w:p w:rsidR="009A643B" w:rsidRPr="003A2334" w:rsidRDefault="009A643B" w:rsidP="00282642">
            <w:pPr>
              <w:rPr>
                <w:rFonts w:ascii="Verdana" w:hAnsi="Verdana"/>
                <w:color w:val="000000"/>
                <w:sz w:val="18"/>
                <w:szCs w:val="18"/>
              </w:rPr>
            </w:pPr>
            <w:r w:rsidRPr="003A2334">
              <w:rPr>
                <w:rFonts w:ascii="Verdana" w:hAnsi="Verdana"/>
                <w:color w:val="000000"/>
                <w:sz w:val="18"/>
                <w:szCs w:val="18"/>
              </w:rPr>
              <w:t>1990</w:t>
            </w:r>
          </w:p>
        </w:tc>
        <w:tc>
          <w:tcPr>
            <w:tcW w:w="8038" w:type="dxa"/>
            <w:gridSpan w:val="2"/>
            <w:tcBorders>
              <w:top w:val="nil"/>
              <w:left w:val="nil"/>
              <w:bottom w:val="nil"/>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rPr>
            </w:pPr>
            <w:r w:rsidRPr="003A2334">
              <w:rPr>
                <w:rFonts w:ascii="Verdana" w:hAnsi="Verdana"/>
                <w:color w:val="000000"/>
                <w:sz w:val="18"/>
                <w:szCs w:val="18"/>
              </w:rPr>
              <w:t xml:space="preserve">Computer science training by STI Informatique </w:t>
            </w:r>
          </w:p>
        </w:tc>
      </w:tr>
      <w:tr w:rsidR="009A643B" w:rsidRPr="00782849" w:rsidTr="00282642">
        <w:trPr>
          <w:trHeight w:val="630"/>
        </w:trPr>
        <w:tc>
          <w:tcPr>
            <w:tcW w:w="1900" w:type="dxa"/>
            <w:tcBorders>
              <w:top w:val="nil"/>
              <w:left w:val="single" w:sz="8" w:space="0" w:color="auto"/>
              <w:bottom w:val="single" w:sz="8" w:space="0" w:color="auto"/>
              <w:right w:val="nil"/>
            </w:tcBorders>
            <w:shd w:val="clear" w:color="auto" w:fill="auto"/>
            <w:vAlign w:val="center"/>
            <w:hideMark/>
          </w:tcPr>
          <w:p w:rsidR="009A643B" w:rsidRPr="003A2334" w:rsidRDefault="009A643B" w:rsidP="00282642">
            <w:pPr>
              <w:rPr>
                <w:rFonts w:ascii="Verdana" w:hAnsi="Verdana"/>
                <w:color w:val="000000"/>
                <w:sz w:val="18"/>
                <w:szCs w:val="18"/>
              </w:rPr>
            </w:pPr>
            <w:r w:rsidRPr="003A2334">
              <w:rPr>
                <w:rFonts w:ascii="Verdana" w:hAnsi="Verdana"/>
                <w:color w:val="000000"/>
                <w:sz w:val="18"/>
                <w:szCs w:val="18"/>
              </w:rPr>
              <w:t>1989</w:t>
            </w:r>
          </w:p>
        </w:tc>
        <w:tc>
          <w:tcPr>
            <w:tcW w:w="8038" w:type="dxa"/>
            <w:gridSpan w:val="2"/>
            <w:tcBorders>
              <w:top w:val="nil"/>
              <w:left w:val="nil"/>
              <w:bottom w:val="single" w:sz="8" w:space="0" w:color="auto"/>
              <w:right w:val="single" w:sz="8" w:space="0" w:color="000000"/>
            </w:tcBorders>
            <w:shd w:val="clear" w:color="auto" w:fill="auto"/>
            <w:vAlign w:val="center"/>
            <w:hideMark/>
          </w:tcPr>
          <w:p w:rsidR="009A643B" w:rsidRPr="003A2334" w:rsidRDefault="009A643B" w:rsidP="00282642">
            <w:pPr>
              <w:jc w:val="both"/>
              <w:rPr>
                <w:rFonts w:ascii="Verdana" w:hAnsi="Verdana"/>
                <w:color w:val="000000"/>
                <w:sz w:val="18"/>
                <w:szCs w:val="18"/>
                <w:lang w:val="en-US"/>
              </w:rPr>
            </w:pPr>
            <w:r w:rsidRPr="003A2334">
              <w:rPr>
                <w:rFonts w:ascii="Verdana" w:hAnsi="Verdana"/>
                <w:color w:val="000000"/>
                <w:sz w:val="18"/>
                <w:szCs w:val="18"/>
                <w:lang w:val="en-US"/>
              </w:rPr>
              <w:t>Economics Master - specialization in Industrial Economics &amp; International Finance</w:t>
            </w:r>
          </w:p>
        </w:tc>
      </w:tr>
    </w:tbl>
    <w:p w:rsidR="00282642" w:rsidRPr="00282642" w:rsidRDefault="00282642" w:rsidP="00580C16">
      <w:pPr>
        <w:tabs>
          <w:tab w:val="left" w:pos="432"/>
          <w:tab w:val="left" w:pos="864"/>
          <w:tab w:val="left" w:pos="2160"/>
          <w:tab w:val="left" w:pos="2592"/>
        </w:tabs>
        <w:spacing w:line="240" w:lineRule="exact"/>
        <w:jc w:val="both"/>
        <w:rPr>
          <w:lang w:val="en-US"/>
        </w:rPr>
      </w:pPr>
    </w:p>
    <w:sectPr w:rsidR="00282642" w:rsidRPr="00282642" w:rsidSect="0057415A">
      <w:headerReference w:type="default" r:id="rId13"/>
      <w:footerReference w:type="default" r:id="rId14"/>
      <w:footnotePr>
        <w:numRestart w:val="eachSect"/>
      </w:footnotePr>
      <w:pgSz w:w="11907" w:h="16840" w:code="9"/>
      <w:pgMar w:top="1304" w:right="1418" w:bottom="1021" w:left="1418" w:header="72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30" w:rsidRDefault="00884130">
      <w:r>
        <w:separator/>
      </w:r>
    </w:p>
  </w:endnote>
  <w:endnote w:type="continuationSeparator" w:id="0">
    <w:p w:rsidR="00884130" w:rsidRDefault="0088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30" w:rsidRDefault="008841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30" w:rsidRDefault="00884130">
      <w:r>
        <w:separator/>
      </w:r>
    </w:p>
  </w:footnote>
  <w:footnote w:type="continuationSeparator" w:id="0">
    <w:p w:rsidR="00884130" w:rsidRDefault="00884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30" w:rsidRDefault="0088413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84130" w:rsidRDefault="0088413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30" w:rsidRDefault="00884130">
    <w:pPr>
      <w:tabs>
        <w:tab w:val="left" w:pos="-1269"/>
        <w:tab w:val="left" w:pos="-837"/>
        <w:tab w:val="left" w:pos="315"/>
        <w:tab w:val="left" w:pos="747"/>
      </w:tabs>
      <w:spacing w:line="240" w:lineRule="exact"/>
      <w:ind w:right="-568"/>
      <w:rPr>
        <w:rFonts w:ascii="Dutch" w:hAnsi="Dutch"/>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s="Tahoma"/>
        <w:i/>
        <w:sz w:val="16"/>
        <w:szCs w:val="16"/>
      </w:rPr>
      <w:id w:val="-1098714238"/>
      <w:docPartObj>
        <w:docPartGallery w:val="Page Numbers (Top of Page)"/>
        <w:docPartUnique/>
      </w:docPartObj>
    </w:sdtPr>
    <w:sdtContent>
      <w:p w:rsidR="00884130" w:rsidRPr="00400756" w:rsidRDefault="00884130" w:rsidP="002F5C10">
        <w:pPr>
          <w:pStyle w:val="En-tte"/>
          <w:jc w:val="right"/>
          <w:rPr>
            <w:rFonts w:ascii="Verdana" w:hAnsi="Verdana" w:cs="Tahoma"/>
            <w:i/>
            <w:sz w:val="16"/>
            <w:szCs w:val="16"/>
          </w:rPr>
        </w:pPr>
        <w:r w:rsidRPr="00400756">
          <w:rPr>
            <w:rFonts w:ascii="Verdana" w:hAnsi="Verdana" w:cs="Tahoma"/>
            <w:i/>
            <w:sz w:val="16"/>
            <w:szCs w:val="16"/>
          </w:rPr>
          <w:t xml:space="preserve">  S. Larmet 201</w:t>
        </w:r>
        <w:r>
          <w:rPr>
            <w:rFonts w:ascii="Verdana" w:hAnsi="Verdana" w:cs="Tahoma"/>
            <w:i/>
            <w:sz w:val="16"/>
            <w:szCs w:val="16"/>
          </w:rPr>
          <w:t>9</w:t>
        </w:r>
        <w:r w:rsidRPr="00400756">
          <w:rPr>
            <w:rFonts w:ascii="Verdana" w:hAnsi="Verdana" w:cs="Tahoma"/>
            <w:i/>
            <w:sz w:val="16"/>
            <w:szCs w:val="16"/>
          </w:rPr>
          <w:t>-0</w:t>
        </w:r>
        <w:r>
          <w:rPr>
            <w:rFonts w:ascii="Verdana" w:hAnsi="Verdana" w:cs="Tahoma"/>
            <w:i/>
            <w:sz w:val="16"/>
            <w:szCs w:val="16"/>
          </w:rPr>
          <w:t>3-EN</w:t>
        </w:r>
        <w:r w:rsidRPr="00400756">
          <w:rPr>
            <w:rFonts w:ascii="Verdana" w:hAnsi="Verdana" w:cs="Tahoma"/>
            <w:i/>
            <w:sz w:val="16"/>
            <w:szCs w:val="16"/>
          </w:rPr>
          <w:t xml:space="preserve">    Page </w:t>
        </w:r>
        <w:r w:rsidRPr="00400756">
          <w:rPr>
            <w:rFonts w:ascii="Verdana" w:hAnsi="Verdana" w:cs="Tahoma"/>
            <w:i/>
            <w:sz w:val="16"/>
            <w:szCs w:val="16"/>
          </w:rPr>
          <w:fldChar w:fldCharType="begin"/>
        </w:r>
        <w:r w:rsidRPr="00400756">
          <w:rPr>
            <w:rFonts w:ascii="Verdana" w:hAnsi="Verdana" w:cs="Tahoma"/>
            <w:i/>
            <w:sz w:val="16"/>
            <w:szCs w:val="16"/>
          </w:rPr>
          <w:instrText>PAGE   \* MERGEFORMAT</w:instrText>
        </w:r>
        <w:r w:rsidRPr="00400756">
          <w:rPr>
            <w:rFonts w:ascii="Verdana" w:hAnsi="Verdana" w:cs="Tahoma"/>
            <w:i/>
            <w:sz w:val="16"/>
            <w:szCs w:val="16"/>
          </w:rPr>
          <w:fldChar w:fldCharType="separate"/>
        </w:r>
        <w:r w:rsidR="003627B4">
          <w:rPr>
            <w:rFonts w:ascii="Verdana" w:hAnsi="Verdana" w:cs="Tahoma"/>
            <w:i/>
            <w:noProof/>
            <w:sz w:val="16"/>
            <w:szCs w:val="16"/>
          </w:rPr>
          <w:t>5</w:t>
        </w:r>
        <w:r w:rsidRPr="00400756">
          <w:rPr>
            <w:rFonts w:ascii="Verdana" w:hAnsi="Verdana" w:cs="Tahoma"/>
            <w:i/>
            <w:sz w:val="16"/>
            <w:szCs w:val="16"/>
          </w:rPr>
          <w:fldChar w:fldCharType="end"/>
        </w:r>
        <w:r>
          <w:rPr>
            <w:rFonts w:ascii="Verdana" w:hAnsi="Verdana" w:cs="Tahoma"/>
            <w:i/>
            <w:sz w:val="16"/>
            <w:szCs w:val="16"/>
          </w:rPr>
          <w:t xml:space="preserve"> / 6</w:t>
        </w:r>
      </w:p>
    </w:sdtContent>
  </w:sdt>
  <w:p w:rsidR="00884130" w:rsidRPr="002F5C10" w:rsidRDefault="00884130" w:rsidP="002F5C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7F7"/>
    <w:multiLevelType w:val="multilevel"/>
    <w:tmpl w:val="6832BD94"/>
    <w:lvl w:ilvl="0">
      <w:start w:val="1"/>
      <w:numFmt w:val="bullet"/>
      <w:pStyle w:val="Tche"/>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2835290"/>
    <w:multiLevelType w:val="hybridMultilevel"/>
    <w:tmpl w:val="D592E6DE"/>
    <w:lvl w:ilvl="0" w:tplc="B6A0A32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AD683D"/>
    <w:multiLevelType w:val="hybridMultilevel"/>
    <w:tmpl w:val="82F6AE5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C9073B1"/>
    <w:multiLevelType w:val="hybridMultilevel"/>
    <w:tmpl w:val="B4DC13BA"/>
    <w:lvl w:ilvl="0" w:tplc="1C0091CC">
      <w:start w:val="1"/>
      <w:numFmt w:val="bullet"/>
      <w:pStyle w:val="Listepuces"/>
      <w:lvlText w:val=""/>
      <w:lvlJc w:val="left"/>
      <w:pPr>
        <w:tabs>
          <w:tab w:val="num" w:pos="-339"/>
        </w:tabs>
        <w:ind w:left="-339" w:hanging="360"/>
      </w:pPr>
      <w:rPr>
        <w:rFonts w:ascii="Symbol" w:hAnsi="Symbol" w:hint="default"/>
      </w:rPr>
    </w:lvl>
    <w:lvl w:ilvl="1" w:tplc="AC769DD8" w:tentative="1">
      <w:start w:val="1"/>
      <w:numFmt w:val="bullet"/>
      <w:lvlText w:val="o"/>
      <w:lvlJc w:val="left"/>
      <w:pPr>
        <w:tabs>
          <w:tab w:val="num" w:pos="381"/>
        </w:tabs>
        <w:ind w:left="381" w:hanging="360"/>
      </w:pPr>
      <w:rPr>
        <w:rFonts w:ascii="Courier New" w:hAnsi="Courier New" w:hint="default"/>
      </w:rPr>
    </w:lvl>
    <w:lvl w:ilvl="2" w:tplc="D772EB42" w:tentative="1">
      <w:start w:val="1"/>
      <w:numFmt w:val="bullet"/>
      <w:lvlText w:val=""/>
      <w:lvlJc w:val="left"/>
      <w:pPr>
        <w:tabs>
          <w:tab w:val="num" w:pos="1101"/>
        </w:tabs>
        <w:ind w:left="1101" w:hanging="360"/>
      </w:pPr>
      <w:rPr>
        <w:rFonts w:ascii="Wingdings" w:hAnsi="Wingdings" w:hint="default"/>
      </w:rPr>
    </w:lvl>
    <w:lvl w:ilvl="3" w:tplc="C2364A9C" w:tentative="1">
      <w:start w:val="1"/>
      <w:numFmt w:val="bullet"/>
      <w:lvlText w:val=""/>
      <w:lvlJc w:val="left"/>
      <w:pPr>
        <w:tabs>
          <w:tab w:val="num" w:pos="1821"/>
        </w:tabs>
        <w:ind w:left="1821" w:hanging="360"/>
      </w:pPr>
      <w:rPr>
        <w:rFonts w:ascii="Symbol" w:hAnsi="Symbol" w:hint="default"/>
      </w:rPr>
    </w:lvl>
    <w:lvl w:ilvl="4" w:tplc="BC0243CE" w:tentative="1">
      <w:start w:val="1"/>
      <w:numFmt w:val="bullet"/>
      <w:lvlText w:val="o"/>
      <w:lvlJc w:val="left"/>
      <w:pPr>
        <w:tabs>
          <w:tab w:val="num" w:pos="2541"/>
        </w:tabs>
        <w:ind w:left="2541" w:hanging="360"/>
      </w:pPr>
      <w:rPr>
        <w:rFonts w:ascii="Courier New" w:hAnsi="Courier New" w:hint="default"/>
      </w:rPr>
    </w:lvl>
    <w:lvl w:ilvl="5" w:tplc="8DBE36B8" w:tentative="1">
      <w:start w:val="1"/>
      <w:numFmt w:val="bullet"/>
      <w:lvlText w:val=""/>
      <w:lvlJc w:val="left"/>
      <w:pPr>
        <w:tabs>
          <w:tab w:val="num" w:pos="3261"/>
        </w:tabs>
        <w:ind w:left="3261" w:hanging="360"/>
      </w:pPr>
      <w:rPr>
        <w:rFonts w:ascii="Wingdings" w:hAnsi="Wingdings" w:hint="default"/>
      </w:rPr>
    </w:lvl>
    <w:lvl w:ilvl="6" w:tplc="940E799C" w:tentative="1">
      <w:start w:val="1"/>
      <w:numFmt w:val="bullet"/>
      <w:lvlText w:val=""/>
      <w:lvlJc w:val="left"/>
      <w:pPr>
        <w:tabs>
          <w:tab w:val="num" w:pos="3981"/>
        </w:tabs>
        <w:ind w:left="3981" w:hanging="360"/>
      </w:pPr>
      <w:rPr>
        <w:rFonts w:ascii="Symbol" w:hAnsi="Symbol" w:hint="default"/>
      </w:rPr>
    </w:lvl>
    <w:lvl w:ilvl="7" w:tplc="EE7CBB66" w:tentative="1">
      <w:start w:val="1"/>
      <w:numFmt w:val="bullet"/>
      <w:lvlText w:val="o"/>
      <w:lvlJc w:val="left"/>
      <w:pPr>
        <w:tabs>
          <w:tab w:val="num" w:pos="4701"/>
        </w:tabs>
        <w:ind w:left="4701" w:hanging="360"/>
      </w:pPr>
      <w:rPr>
        <w:rFonts w:ascii="Courier New" w:hAnsi="Courier New" w:hint="default"/>
      </w:rPr>
    </w:lvl>
    <w:lvl w:ilvl="8" w:tplc="E40E89B2" w:tentative="1">
      <w:start w:val="1"/>
      <w:numFmt w:val="bullet"/>
      <w:lvlText w:val=""/>
      <w:lvlJc w:val="left"/>
      <w:pPr>
        <w:tabs>
          <w:tab w:val="num" w:pos="5421"/>
        </w:tabs>
        <w:ind w:left="5421" w:hanging="360"/>
      </w:pPr>
      <w:rPr>
        <w:rFonts w:ascii="Wingdings" w:hAnsi="Wingdings" w:hint="default"/>
      </w:rPr>
    </w:lvl>
  </w:abstractNum>
  <w:abstractNum w:abstractNumId="4">
    <w:nsid w:val="224608D1"/>
    <w:multiLevelType w:val="hybridMultilevel"/>
    <w:tmpl w:val="F6F82696"/>
    <w:lvl w:ilvl="0" w:tplc="F77271CA">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3716F6D"/>
    <w:multiLevelType w:val="hybridMultilevel"/>
    <w:tmpl w:val="12C0D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9D0BE7"/>
    <w:multiLevelType w:val="hybridMultilevel"/>
    <w:tmpl w:val="D33096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866290B"/>
    <w:multiLevelType w:val="hybridMultilevel"/>
    <w:tmpl w:val="45A05D5C"/>
    <w:lvl w:ilvl="0" w:tplc="8B06D5E6">
      <w:start w:val="1"/>
      <w:numFmt w:val="bullet"/>
      <w:lvlText w:val=""/>
      <w:lvlJc w:val="left"/>
      <w:pPr>
        <w:tabs>
          <w:tab w:val="num" w:pos="720"/>
        </w:tabs>
        <w:ind w:left="720" w:hanging="360"/>
      </w:pPr>
      <w:rPr>
        <w:rFonts w:ascii="Symbol" w:hAnsi="Symbol" w:hint="default"/>
      </w:rPr>
    </w:lvl>
    <w:lvl w:ilvl="1" w:tplc="70E2FE86" w:tentative="1">
      <w:start w:val="1"/>
      <w:numFmt w:val="bullet"/>
      <w:lvlText w:val="o"/>
      <w:lvlJc w:val="left"/>
      <w:pPr>
        <w:tabs>
          <w:tab w:val="num" w:pos="1440"/>
        </w:tabs>
        <w:ind w:left="1440" w:hanging="360"/>
      </w:pPr>
      <w:rPr>
        <w:rFonts w:ascii="Courier New" w:hAnsi="Courier New" w:cs="Courier New" w:hint="default"/>
      </w:rPr>
    </w:lvl>
    <w:lvl w:ilvl="2" w:tplc="02D63AC6" w:tentative="1">
      <w:start w:val="1"/>
      <w:numFmt w:val="bullet"/>
      <w:lvlText w:val=""/>
      <w:lvlJc w:val="left"/>
      <w:pPr>
        <w:tabs>
          <w:tab w:val="num" w:pos="2160"/>
        </w:tabs>
        <w:ind w:left="2160" w:hanging="360"/>
      </w:pPr>
      <w:rPr>
        <w:rFonts w:ascii="Wingdings" w:hAnsi="Wingdings" w:hint="default"/>
      </w:rPr>
    </w:lvl>
    <w:lvl w:ilvl="3" w:tplc="12D6FF40" w:tentative="1">
      <w:start w:val="1"/>
      <w:numFmt w:val="bullet"/>
      <w:lvlText w:val=""/>
      <w:lvlJc w:val="left"/>
      <w:pPr>
        <w:tabs>
          <w:tab w:val="num" w:pos="2880"/>
        </w:tabs>
        <w:ind w:left="2880" w:hanging="360"/>
      </w:pPr>
      <w:rPr>
        <w:rFonts w:ascii="Symbol" w:hAnsi="Symbol" w:hint="default"/>
      </w:rPr>
    </w:lvl>
    <w:lvl w:ilvl="4" w:tplc="EFD4339A" w:tentative="1">
      <w:start w:val="1"/>
      <w:numFmt w:val="bullet"/>
      <w:lvlText w:val="o"/>
      <w:lvlJc w:val="left"/>
      <w:pPr>
        <w:tabs>
          <w:tab w:val="num" w:pos="3600"/>
        </w:tabs>
        <w:ind w:left="3600" w:hanging="360"/>
      </w:pPr>
      <w:rPr>
        <w:rFonts w:ascii="Courier New" w:hAnsi="Courier New" w:cs="Courier New" w:hint="default"/>
      </w:rPr>
    </w:lvl>
    <w:lvl w:ilvl="5" w:tplc="06E6FFE6" w:tentative="1">
      <w:start w:val="1"/>
      <w:numFmt w:val="bullet"/>
      <w:lvlText w:val=""/>
      <w:lvlJc w:val="left"/>
      <w:pPr>
        <w:tabs>
          <w:tab w:val="num" w:pos="4320"/>
        </w:tabs>
        <w:ind w:left="4320" w:hanging="360"/>
      </w:pPr>
      <w:rPr>
        <w:rFonts w:ascii="Wingdings" w:hAnsi="Wingdings" w:hint="default"/>
      </w:rPr>
    </w:lvl>
    <w:lvl w:ilvl="6" w:tplc="D7CEA740" w:tentative="1">
      <w:start w:val="1"/>
      <w:numFmt w:val="bullet"/>
      <w:lvlText w:val=""/>
      <w:lvlJc w:val="left"/>
      <w:pPr>
        <w:tabs>
          <w:tab w:val="num" w:pos="5040"/>
        </w:tabs>
        <w:ind w:left="5040" w:hanging="360"/>
      </w:pPr>
      <w:rPr>
        <w:rFonts w:ascii="Symbol" w:hAnsi="Symbol" w:hint="default"/>
      </w:rPr>
    </w:lvl>
    <w:lvl w:ilvl="7" w:tplc="C02A9586" w:tentative="1">
      <w:start w:val="1"/>
      <w:numFmt w:val="bullet"/>
      <w:lvlText w:val="o"/>
      <w:lvlJc w:val="left"/>
      <w:pPr>
        <w:tabs>
          <w:tab w:val="num" w:pos="5760"/>
        </w:tabs>
        <w:ind w:left="5760" w:hanging="360"/>
      </w:pPr>
      <w:rPr>
        <w:rFonts w:ascii="Courier New" w:hAnsi="Courier New" w:cs="Courier New" w:hint="default"/>
      </w:rPr>
    </w:lvl>
    <w:lvl w:ilvl="8" w:tplc="D4EACF74" w:tentative="1">
      <w:start w:val="1"/>
      <w:numFmt w:val="bullet"/>
      <w:lvlText w:val=""/>
      <w:lvlJc w:val="left"/>
      <w:pPr>
        <w:tabs>
          <w:tab w:val="num" w:pos="6480"/>
        </w:tabs>
        <w:ind w:left="6480" w:hanging="360"/>
      </w:pPr>
      <w:rPr>
        <w:rFonts w:ascii="Wingdings" w:hAnsi="Wingdings" w:hint="default"/>
      </w:rPr>
    </w:lvl>
  </w:abstractNum>
  <w:abstractNum w:abstractNumId="8">
    <w:nsid w:val="58F0361E"/>
    <w:multiLevelType w:val="hybridMultilevel"/>
    <w:tmpl w:val="CBB6C074"/>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AC916F1"/>
    <w:multiLevelType w:val="hybridMultilevel"/>
    <w:tmpl w:val="00306916"/>
    <w:lvl w:ilvl="0" w:tplc="D388AB4C">
      <w:numFmt w:val="bullet"/>
      <w:lvlText w:val=""/>
      <w:lvlJc w:val="left"/>
      <w:pPr>
        <w:ind w:left="786" w:hanging="360"/>
      </w:pPr>
      <w:rPr>
        <w:rFonts w:ascii="Wingdings" w:eastAsia="Times New Roman" w:hAnsi="Wingdings"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60637D39"/>
    <w:multiLevelType w:val="hybridMultilevel"/>
    <w:tmpl w:val="B30A0290"/>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5955969"/>
    <w:multiLevelType w:val="hybridMultilevel"/>
    <w:tmpl w:val="7AB02E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08E34F0"/>
    <w:multiLevelType w:val="hybridMultilevel"/>
    <w:tmpl w:val="1E76FC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11"/>
  </w:num>
  <w:num w:numId="5">
    <w:abstractNumId w:val="2"/>
  </w:num>
  <w:num w:numId="6">
    <w:abstractNumId w:val="12"/>
  </w:num>
  <w:num w:numId="7">
    <w:abstractNumId w:val="5"/>
  </w:num>
  <w:num w:numId="8">
    <w:abstractNumId w:val="6"/>
  </w:num>
  <w:num w:numId="9">
    <w:abstractNumId w:val="10"/>
  </w:num>
  <w:num w:numId="10">
    <w:abstractNumId w:val="8"/>
  </w:num>
  <w:num w:numId="11">
    <w:abstractNumId w:val="9"/>
  </w:num>
  <w:num w:numId="12">
    <w:abstractNumId w:val="1"/>
  </w:num>
  <w:num w:numId="13">
    <w:abstractNumId w:val="4"/>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31"/>
    <w:rsid w:val="0001436D"/>
    <w:rsid w:val="00014F3F"/>
    <w:rsid w:val="0002073D"/>
    <w:rsid w:val="00020DBB"/>
    <w:rsid w:val="00036F87"/>
    <w:rsid w:val="00047935"/>
    <w:rsid w:val="0008411C"/>
    <w:rsid w:val="0009769A"/>
    <w:rsid w:val="000A0B8A"/>
    <w:rsid w:val="000B20D2"/>
    <w:rsid w:val="000B6A74"/>
    <w:rsid w:val="000C386F"/>
    <w:rsid w:val="000C3B76"/>
    <w:rsid w:val="000E4DAE"/>
    <w:rsid w:val="000F4230"/>
    <w:rsid w:val="001307B0"/>
    <w:rsid w:val="00131EEE"/>
    <w:rsid w:val="0018132D"/>
    <w:rsid w:val="00190A1F"/>
    <w:rsid w:val="001C3F63"/>
    <w:rsid w:val="001E21D6"/>
    <w:rsid w:val="001F1D86"/>
    <w:rsid w:val="00202A77"/>
    <w:rsid w:val="00204623"/>
    <w:rsid w:val="00222C66"/>
    <w:rsid w:val="00230AA4"/>
    <w:rsid w:val="0023429F"/>
    <w:rsid w:val="00265EB1"/>
    <w:rsid w:val="00282642"/>
    <w:rsid w:val="00290E97"/>
    <w:rsid w:val="002D4E64"/>
    <w:rsid w:val="002F5C10"/>
    <w:rsid w:val="00313058"/>
    <w:rsid w:val="00327273"/>
    <w:rsid w:val="0033145E"/>
    <w:rsid w:val="003627B4"/>
    <w:rsid w:val="0036403D"/>
    <w:rsid w:val="00365625"/>
    <w:rsid w:val="003A2334"/>
    <w:rsid w:val="003B47AA"/>
    <w:rsid w:val="003C31F2"/>
    <w:rsid w:val="003C3CB8"/>
    <w:rsid w:val="003C5C4D"/>
    <w:rsid w:val="003C7476"/>
    <w:rsid w:val="004033F3"/>
    <w:rsid w:val="0041477D"/>
    <w:rsid w:val="00415BE8"/>
    <w:rsid w:val="00436625"/>
    <w:rsid w:val="0044229E"/>
    <w:rsid w:val="00452317"/>
    <w:rsid w:val="00454AFF"/>
    <w:rsid w:val="00461CBF"/>
    <w:rsid w:val="00476D8F"/>
    <w:rsid w:val="004812BB"/>
    <w:rsid w:val="00484913"/>
    <w:rsid w:val="00492497"/>
    <w:rsid w:val="0049287B"/>
    <w:rsid w:val="004C3CE7"/>
    <w:rsid w:val="004C644B"/>
    <w:rsid w:val="004D58CD"/>
    <w:rsid w:val="004E5177"/>
    <w:rsid w:val="004F731E"/>
    <w:rsid w:val="00550BA2"/>
    <w:rsid w:val="0057415A"/>
    <w:rsid w:val="00580C16"/>
    <w:rsid w:val="00582806"/>
    <w:rsid w:val="00595F90"/>
    <w:rsid w:val="005D17D8"/>
    <w:rsid w:val="0060263A"/>
    <w:rsid w:val="00603F01"/>
    <w:rsid w:val="00646927"/>
    <w:rsid w:val="006C6112"/>
    <w:rsid w:val="006F6C08"/>
    <w:rsid w:val="006F7405"/>
    <w:rsid w:val="00764476"/>
    <w:rsid w:val="00782849"/>
    <w:rsid w:val="00784E34"/>
    <w:rsid w:val="007910F3"/>
    <w:rsid w:val="00793B8C"/>
    <w:rsid w:val="00796BF9"/>
    <w:rsid w:val="007B1D08"/>
    <w:rsid w:val="007B33A5"/>
    <w:rsid w:val="007B44DD"/>
    <w:rsid w:val="007C6528"/>
    <w:rsid w:val="007C760C"/>
    <w:rsid w:val="007C779C"/>
    <w:rsid w:val="007D46EE"/>
    <w:rsid w:val="007E0939"/>
    <w:rsid w:val="007F693A"/>
    <w:rsid w:val="0080091F"/>
    <w:rsid w:val="00837D3E"/>
    <w:rsid w:val="00860829"/>
    <w:rsid w:val="00861C44"/>
    <w:rsid w:val="00871106"/>
    <w:rsid w:val="00876E1E"/>
    <w:rsid w:val="00884130"/>
    <w:rsid w:val="00886B74"/>
    <w:rsid w:val="008A7E38"/>
    <w:rsid w:val="008B040B"/>
    <w:rsid w:val="008C5696"/>
    <w:rsid w:val="008C72A1"/>
    <w:rsid w:val="00903690"/>
    <w:rsid w:val="00917E92"/>
    <w:rsid w:val="009253DA"/>
    <w:rsid w:val="009269E9"/>
    <w:rsid w:val="009402FD"/>
    <w:rsid w:val="00954E90"/>
    <w:rsid w:val="0097282A"/>
    <w:rsid w:val="009947B9"/>
    <w:rsid w:val="009A1831"/>
    <w:rsid w:val="009A19DC"/>
    <w:rsid w:val="009A643B"/>
    <w:rsid w:val="009E0954"/>
    <w:rsid w:val="009F4BA0"/>
    <w:rsid w:val="009F6084"/>
    <w:rsid w:val="00A151C4"/>
    <w:rsid w:val="00A206ED"/>
    <w:rsid w:val="00A2427F"/>
    <w:rsid w:val="00A50716"/>
    <w:rsid w:val="00A56D46"/>
    <w:rsid w:val="00A60868"/>
    <w:rsid w:val="00A63307"/>
    <w:rsid w:val="00AD0FE6"/>
    <w:rsid w:val="00AF1E4C"/>
    <w:rsid w:val="00B42DDB"/>
    <w:rsid w:val="00B4483E"/>
    <w:rsid w:val="00B45E70"/>
    <w:rsid w:val="00B52043"/>
    <w:rsid w:val="00B620C2"/>
    <w:rsid w:val="00B64577"/>
    <w:rsid w:val="00B64E95"/>
    <w:rsid w:val="00B83876"/>
    <w:rsid w:val="00B85413"/>
    <w:rsid w:val="00BA0E35"/>
    <w:rsid w:val="00BC5FA0"/>
    <w:rsid w:val="00BF2934"/>
    <w:rsid w:val="00BF58B1"/>
    <w:rsid w:val="00C14D61"/>
    <w:rsid w:val="00C36F1C"/>
    <w:rsid w:val="00C5512D"/>
    <w:rsid w:val="00C72F3D"/>
    <w:rsid w:val="00D03D90"/>
    <w:rsid w:val="00D23CF7"/>
    <w:rsid w:val="00D428F8"/>
    <w:rsid w:val="00D51BCB"/>
    <w:rsid w:val="00D6747A"/>
    <w:rsid w:val="00D809C0"/>
    <w:rsid w:val="00D90B75"/>
    <w:rsid w:val="00DA336E"/>
    <w:rsid w:val="00DC514D"/>
    <w:rsid w:val="00DC7762"/>
    <w:rsid w:val="00DD60B2"/>
    <w:rsid w:val="00DF277F"/>
    <w:rsid w:val="00DF406A"/>
    <w:rsid w:val="00DF5657"/>
    <w:rsid w:val="00E06CC4"/>
    <w:rsid w:val="00E10523"/>
    <w:rsid w:val="00E37F47"/>
    <w:rsid w:val="00E50702"/>
    <w:rsid w:val="00E674E7"/>
    <w:rsid w:val="00E80BA9"/>
    <w:rsid w:val="00E90FF9"/>
    <w:rsid w:val="00E972CC"/>
    <w:rsid w:val="00ED453F"/>
    <w:rsid w:val="00EE0F25"/>
    <w:rsid w:val="00EF2953"/>
    <w:rsid w:val="00F30EAD"/>
    <w:rsid w:val="00F615ED"/>
    <w:rsid w:val="00F767A9"/>
    <w:rsid w:val="00F95972"/>
    <w:rsid w:val="00FA4406"/>
    <w:rsid w:val="00FA5D1E"/>
    <w:rsid w:val="00FB7296"/>
    <w:rsid w:val="00FC2426"/>
    <w:rsid w:val="00FC6011"/>
    <w:rsid w:val="00FD1E34"/>
    <w:rsid w:val="00FD701A"/>
    <w:rsid w:val="00FE0FEC"/>
    <w:rsid w:val="00FE1266"/>
    <w:rsid w:val="00FE2C7A"/>
    <w:rsid w:val="00FE638D"/>
    <w:rsid w:val="00FF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tabs>
        <w:tab w:val="left" w:pos="432"/>
        <w:tab w:val="left" w:pos="864"/>
        <w:tab w:val="left" w:pos="2160"/>
        <w:tab w:val="left" w:pos="2592"/>
      </w:tabs>
      <w:spacing w:line="240" w:lineRule="exact"/>
      <w:jc w:val="both"/>
      <w:outlineLvl w:val="0"/>
    </w:pPr>
    <w:rPr>
      <w:b/>
      <w:bCs/>
      <w:spacing w:val="10"/>
      <w:sz w:val="22"/>
      <w:szCs w:val="22"/>
      <w:u w:val="single"/>
    </w:rPr>
  </w:style>
  <w:style w:type="paragraph" w:styleId="Titre2">
    <w:name w:val="heading 2"/>
    <w:basedOn w:val="Normal"/>
    <w:next w:val="Normal"/>
    <w:qFormat/>
    <w:pPr>
      <w:keepNext/>
      <w:numPr>
        <w:ilvl w:val="12"/>
      </w:numPr>
      <w:tabs>
        <w:tab w:val="left" w:pos="432"/>
        <w:tab w:val="left" w:pos="864"/>
        <w:tab w:val="left" w:pos="2160"/>
        <w:tab w:val="left" w:pos="2592"/>
      </w:tabs>
      <w:spacing w:line="240" w:lineRule="exact"/>
      <w:jc w:val="both"/>
      <w:outlineLvl w:val="1"/>
    </w:pPr>
    <w:rPr>
      <w:b/>
      <w:bCs/>
      <w:spacing w:val="10"/>
      <w:sz w:val="22"/>
      <w:szCs w:val="22"/>
      <w:u w:val="single"/>
    </w:rPr>
  </w:style>
  <w:style w:type="paragraph" w:styleId="Titre3">
    <w:name w:val="heading 3"/>
    <w:basedOn w:val="Normal"/>
    <w:next w:val="Normal"/>
    <w:qFormat/>
    <w:pPr>
      <w:keepNext/>
      <w:spacing w:before="20" w:after="20" w:line="264" w:lineRule="exact"/>
      <w:ind w:right="-851"/>
      <w:outlineLvl w:val="2"/>
    </w:pPr>
    <w:rPr>
      <w:rFonts w:ascii="Comic Sans MS" w:hAnsi="Comic Sans MS"/>
      <w:i/>
      <w:iCs/>
      <w:sz w:val="18"/>
      <w:szCs w:val="18"/>
    </w:rPr>
  </w:style>
  <w:style w:type="paragraph" w:styleId="Titre4">
    <w:name w:val="heading 4"/>
    <w:basedOn w:val="Normal"/>
    <w:next w:val="Normal"/>
    <w:qFormat/>
    <w:pPr>
      <w:keepNext/>
      <w:tabs>
        <w:tab w:val="left" w:pos="432"/>
        <w:tab w:val="left" w:pos="864"/>
        <w:tab w:val="left" w:pos="2160"/>
        <w:tab w:val="left" w:pos="2592"/>
        <w:tab w:val="left" w:pos="6521"/>
        <w:tab w:val="left" w:pos="6946"/>
      </w:tabs>
      <w:spacing w:line="240" w:lineRule="exact"/>
      <w:outlineLvl w:val="3"/>
    </w:pPr>
    <w:rPr>
      <w:b/>
      <w:bCs/>
      <w:spacing w:val="10"/>
      <w:sz w:val="24"/>
      <w:szCs w:val="24"/>
    </w:rPr>
  </w:style>
  <w:style w:type="paragraph" w:styleId="Titre5">
    <w:name w:val="heading 5"/>
    <w:basedOn w:val="Normal"/>
    <w:next w:val="Normal"/>
    <w:qFormat/>
    <w:pPr>
      <w:keepNext/>
      <w:numPr>
        <w:ilvl w:val="12"/>
      </w:numPr>
      <w:tabs>
        <w:tab w:val="left" w:pos="432"/>
        <w:tab w:val="left" w:pos="864"/>
        <w:tab w:val="left" w:pos="2160"/>
        <w:tab w:val="left" w:pos="2592"/>
        <w:tab w:val="left" w:pos="6521"/>
        <w:tab w:val="left" w:pos="6946"/>
      </w:tabs>
      <w:spacing w:line="240" w:lineRule="exact"/>
      <w:jc w:val="both"/>
      <w:outlineLvl w:val="4"/>
    </w:pPr>
    <w:rPr>
      <w:b/>
      <w:bCs/>
      <w:spacing w:val="10"/>
      <w:sz w:val="22"/>
      <w:szCs w:val="22"/>
    </w:rPr>
  </w:style>
  <w:style w:type="paragraph" w:styleId="Titre6">
    <w:name w:val="heading 6"/>
    <w:basedOn w:val="Normal"/>
    <w:next w:val="Normal"/>
    <w:qFormat/>
    <w:pPr>
      <w:keepNext/>
      <w:tabs>
        <w:tab w:val="left" w:pos="432"/>
        <w:tab w:val="left" w:pos="864"/>
        <w:tab w:val="left" w:pos="2160"/>
        <w:tab w:val="left" w:pos="2592"/>
      </w:tabs>
      <w:spacing w:line="240" w:lineRule="exact"/>
      <w:jc w:val="center"/>
      <w:outlineLvl w:val="5"/>
    </w:pPr>
    <w:rPr>
      <w:b/>
      <w:bCs/>
      <w:spacing w:val="10"/>
      <w:sz w:val="24"/>
      <w:szCs w:val="24"/>
    </w:rPr>
  </w:style>
  <w:style w:type="paragraph" w:styleId="Titre7">
    <w:name w:val="heading 7"/>
    <w:basedOn w:val="Normal"/>
    <w:next w:val="Normal"/>
    <w:qFormat/>
    <w:pPr>
      <w:keepNext/>
      <w:tabs>
        <w:tab w:val="left" w:pos="4750"/>
      </w:tabs>
      <w:spacing w:line="240" w:lineRule="exact"/>
      <w:ind w:right="-1951"/>
      <w:jc w:val="both"/>
      <w:outlineLvl w:val="6"/>
    </w:pPr>
    <w:rPr>
      <w:b/>
      <w:bCs/>
      <w:spacing w:val="10"/>
      <w:sz w:val="24"/>
      <w:szCs w:val="24"/>
    </w:rPr>
  </w:style>
  <w:style w:type="paragraph" w:styleId="Titre8">
    <w:name w:val="heading 8"/>
    <w:basedOn w:val="Normal"/>
    <w:next w:val="Normal"/>
    <w:qFormat/>
    <w:pPr>
      <w:keepNext/>
      <w:numPr>
        <w:ilvl w:val="12"/>
      </w:numPr>
      <w:tabs>
        <w:tab w:val="left" w:pos="284"/>
        <w:tab w:val="left" w:pos="864"/>
        <w:tab w:val="left" w:pos="2160"/>
        <w:tab w:val="left" w:pos="2592"/>
      </w:tabs>
      <w:spacing w:line="240" w:lineRule="exact"/>
      <w:ind w:right="283"/>
      <w:jc w:val="both"/>
      <w:outlineLvl w:val="7"/>
    </w:pPr>
    <w:rPr>
      <w:b/>
      <w:bCs/>
      <w:sz w:val="22"/>
      <w:szCs w:val="22"/>
      <w:u w:val="single"/>
    </w:rPr>
  </w:style>
  <w:style w:type="paragraph" w:styleId="Titre9">
    <w:name w:val="heading 9"/>
    <w:basedOn w:val="Normal"/>
    <w:next w:val="Normal"/>
    <w:qFormat/>
    <w:pPr>
      <w:keepNext/>
      <w:spacing w:before="60" w:after="60"/>
      <w:outlineLvl w:val="8"/>
    </w:pPr>
    <w:rPr>
      <w:b/>
      <w:bC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rsid w:val="002F5C10"/>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link w:val="RetraitcorpsdetexteCar"/>
    <w:pPr>
      <w:tabs>
        <w:tab w:val="left" w:pos="284"/>
        <w:tab w:val="left" w:pos="864"/>
        <w:tab w:val="left" w:pos="2160"/>
        <w:tab w:val="left" w:pos="2592"/>
      </w:tabs>
      <w:spacing w:line="240" w:lineRule="exact"/>
      <w:ind w:left="284" w:hanging="284"/>
      <w:jc w:val="both"/>
    </w:pPr>
    <w:rPr>
      <w:i/>
      <w:iCs/>
      <w:spacing w:val="10"/>
      <w:sz w:val="22"/>
      <w:szCs w:val="22"/>
    </w:rPr>
  </w:style>
  <w:style w:type="character" w:customStyle="1" w:styleId="Fort">
    <w:name w:val="Fort"/>
    <w:rPr>
      <w:b/>
      <w:bCs/>
    </w:rPr>
  </w:style>
  <w:style w:type="paragraph" w:styleId="Corpsdetexte">
    <w:name w:val="Body Text"/>
    <w:basedOn w:val="Normal"/>
    <w:rPr>
      <w:sz w:val="18"/>
      <w:szCs w:val="18"/>
    </w:rPr>
  </w:style>
  <w:style w:type="paragraph" w:styleId="Corpsdetexte2">
    <w:name w:val="Body Text 2"/>
    <w:basedOn w:val="Normal"/>
    <w:pPr>
      <w:keepNext/>
      <w:spacing w:before="60"/>
      <w:ind w:right="567"/>
      <w:jc w:val="both"/>
      <w:outlineLvl w:val="0"/>
    </w:pPr>
  </w:style>
  <w:style w:type="paragraph" w:styleId="Corpsdetexte3">
    <w:name w:val="Body Text 3"/>
    <w:basedOn w:val="Normal"/>
    <w:pPr>
      <w:spacing w:before="60"/>
      <w:ind w:right="28"/>
    </w:pPr>
    <w:rPr>
      <w:sz w:val="22"/>
      <w:szCs w:val="22"/>
    </w:rPr>
  </w:style>
  <w:style w:type="paragraph" w:customStyle="1" w:styleId="Priodederfrence">
    <w:name w:val="Période de référence"/>
    <w:pPr>
      <w:keepNext/>
      <w:spacing w:before="240" w:after="240" w:line="240" w:lineRule="exact"/>
    </w:pPr>
    <w:rPr>
      <w:rFonts w:ascii="Helv" w:hAnsi="Helv"/>
    </w:rPr>
  </w:style>
  <w:style w:type="paragraph" w:styleId="Normalcentr">
    <w:name w:val="Block Text"/>
    <w:basedOn w:val="Normal"/>
    <w:pPr>
      <w:tabs>
        <w:tab w:val="left" w:pos="432"/>
        <w:tab w:val="left" w:pos="1207"/>
        <w:tab w:val="left" w:pos="2160"/>
        <w:tab w:val="left" w:pos="2592"/>
      </w:tabs>
      <w:ind w:left="432" w:right="497" w:hanging="432"/>
      <w:jc w:val="both"/>
    </w:pPr>
    <w:rPr>
      <w:spacing w:val="10"/>
      <w:sz w:val="24"/>
      <w:szCs w:val="24"/>
    </w:rPr>
  </w:style>
  <w:style w:type="paragraph" w:styleId="Retraitcorpsdetexte2">
    <w:name w:val="Body Text Indent 2"/>
    <w:basedOn w:val="Normal"/>
    <w:pPr>
      <w:ind w:left="708"/>
      <w:jc w:val="both"/>
    </w:pPr>
  </w:style>
  <w:style w:type="paragraph" w:styleId="Retraitcorpsdetexte3">
    <w:name w:val="Body Text Indent 3"/>
    <w:basedOn w:val="Normal"/>
    <w:pPr>
      <w:ind w:left="705"/>
      <w:jc w:val="both"/>
    </w:pPr>
  </w:style>
  <w:style w:type="paragraph" w:customStyle="1" w:styleId="Tche">
    <w:name w:val="Tâche"/>
    <w:basedOn w:val="Normal"/>
    <w:pPr>
      <w:numPr>
        <w:numId w:val="1"/>
      </w:numPr>
      <w:tabs>
        <w:tab w:val="clear" w:pos="720"/>
        <w:tab w:val="num" w:pos="1260"/>
      </w:tabs>
      <w:ind w:left="1260"/>
      <w:jc w:val="both"/>
    </w:pPr>
    <w:rPr>
      <w:rFonts w:ascii="Arial" w:hAnsi="Arial" w:cs="Arial"/>
      <w:sz w:val="22"/>
      <w:szCs w:val="22"/>
    </w:rPr>
  </w:style>
  <w:style w:type="paragraph" w:styleId="Textebrut">
    <w:name w:val="Plain Text"/>
    <w:basedOn w:val="Normal"/>
    <w:rPr>
      <w:rFonts w:ascii="Courier New" w:hAnsi="Courier New" w:cs="Courier New"/>
    </w:rPr>
  </w:style>
  <w:style w:type="character" w:customStyle="1" w:styleId="Retraitcorpsdetexte3Car">
    <w:name w:val="Retrait corps de texte 3 Car"/>
    <w:basedOn w:val="Policepardfaut"/>
    <w:rPr>
      <w:noProof w:val="0"/>
      <w:sz w:val="24"/>
      <w:szCs w:val="24"/>
      <w:lang w:val="fr-FR" w:eastAsia="fr-FR" w:bidi="ar-SA"/>
    </w:rPr>
  </w:style>
  <w:style w:type="paragraph" w:styleId="Listepuces">
    <w:name w:val="List Bullet"/>
    <w:basedOn w:val="Normal"/>
    <w:autoRedefine/>
    <w:pPr>
      <w:numPr>
        <w:numId w:val="3"/>
      </w:numPr>
      <w:spacing w:before="120"/>
      <w:ind w:left="1066" w:hanging="357"/>
    </w:pPr>
  </w:style>
  <w:style w:type="paragraph" w:customStyle="1" w:styleId="Contenuparagraphe">
    <w:name w:val="Contenu paragraphe"/>
    <w:basedOn w:val="Normal"/>
    <w:pPr>
      <w:keepLines/>
      <w:spacing w:before="60" w:line="300" w:lineRule="exact"/>
      <w:ind w:left="284"/>
      <w:jc w:val="both"/>
    </w:pPr>
    <w:rPr>
      <w:sz w:val="24"/>
      <w:szCs w:val="24"/>
    </w:rPr>
  </w:style>
  <w:style w:type="paragraph" w:styleId="Commentaire">
    <w:name w:val="annotation text"/>
    <w:basedOn w:val="Normal"/>
    <w:semiHidden/>
  </w:style>
  <w:style w:type="character" w:styleId="Lienhypertexte">
    <w:name w:val="Hyperlink"/>
    <w:uiPriority w:val="99"/>
    <w:unhideWhenUsed/>
    <w:rsid w:val="009269E9"/>
    <w:rPr>
      <w:color w:val="0000FF"/>
      <w:u w:val="single"/>
    </w:rPr>
  </w:style>
  <w:style w:type="paragraph" w:styleId="Paragraphedeliste">
    <w:name w:val="List Paragraph"/>
    <w:basedOn w:val="Normal"/>
    <w:uiPriority w:val="34"/>
    <w:qFormat/>
    <w:rsid w:val="00F615ED"/>
    <w:pPr>
      <w:ind w:left="720"/>
      <w:contextualSpacing/>
    </w:pPr>
  </w:style>
  <w:style w:type="paragraph" w:styleId="Textedebulles">
    <w:name w:val="Balloon Text"/>
    <w:basedOn w:val="Normal"/>
    <w:link w:val="TextedebullesCar"/>
    <w:uiPriority w:val="99"/>
    <w:semiHidden/>
    <w:unhideWhenUsed/>
    <w:rsid w:val="00F615ED"/>
    <w:rPr>
      <w:rFonts w:ascii="Tahoma" w:hAnsi="Tahoma" w:cs="Tahoma"/>
      <w:sz w:val="16"/>
      <w:szCs w:val="16"/>
    </w:rPr>
  </w:style>
  <w:style w:type="character" w:customStyle="1" w:styleId="TextedebullesCar">
    <w:name w:val="Texte de bulles Car"/>
    <w:basedOn w:val="Policepardfaut"/>
    <w:link w:val="Textedebulles"/>
    <w:uiPriority w:val="99"/>
    <w:semiHidden/>
    <w:rsid w:val="00F615ED"/>
    <w:rPr>
      <w:rFonts w:ascii="Tahoma" w:hAnsi="Tahoma" w:cs="Tahoma"/>
      <w:sz w:val="16"/>
      <w:szCs w:val="16"/>
    </w:rPr>
  </w:style>
  <w:style w:type="character" w:customStyle="1" w:styleId="RetraitcorpsdetexteCar">
    <w:name w:val="Retrait corps de texte Car"/>
    <w:basedOn w:val="Policepardfaut"/>
    <w:link w:val="Retraitcorpsdetexte"/>
    <w:rsid w:val="00B45E70"/>
    <w:rPr>
      <w:i/>
      <w:i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tabs>
        <w:tab w:val="left" w:pos="432"/>
        <w:tab w:val="left" w:pos="864"/>
        <w:tab w:val="left" w:pos="2160"/>
        <w:tab w:val="left" w:pos="2592"/>
      </w:tabs>
      <w:spacing w:line="240" w:lineRule="exact"/>
      <w:jc w:val="both"/>
      <w:outlineLvl w:val="0"/>
    </w:pPr>
    <w:rPr>
      <w:b/>
      <w:bCs/>
      <w:spacing w:val="10"/>
      <w:sz w:val="22"/>
      <w:szCs w:val="22"/>
      <w:u w:val="single"/>
    </w:rPr>
  </w:style>
  <w:style w:type="paragraph" w:styleId="Titre2">
    <w:name w:val="heading 2"/>
    <w:basedOn w:val="Normal"/>
    <w:next w:val="Normal"/>
    <w:qFormat/>
    <w:pPr>
      <w:keepNext/>
      <w:numPr>
        <w:ilvl w:val="12"/>
      </w:numPr>
      <w:tabs>
        <w:tab w:val="left" w:pos="432"/>
        <w:tab w:val="left" w:pos="864"/>
        <w:tab w:val="left" w:pos="2160"/>
        <w:tab w:val="left" w:pos="2592"/>
      </w:tabs>
      <w:spacing w:line="240" w:lineRule="exact"/>
      <w:jc w:val="both"/>
      <w:outlineLvl w:val="1"/>
    </w:pPr>
    <w:rPr>
      <w:b/>
      <w:bCs/>
      <w:spacing w:val="10"/>
      <w:sz w:val="22"/>
      <w:szCs w:val="22"/>
      <w:u w:val="single"/>
    </w:rPr>
  </w:style>
  <w:style w:type="paragraph" w:styleId="Titre3">
    <w:name w:val="heading 3"/>
    <w:basedOn w:val="Normal"/>
    <w:next w:val="Normal"/>
    <w:qFormat/>
    <w:pPr>
      <w:keepNext/>
      <w:spacing w:before="20" w:after="20" w:line="264" w:lineRule="exact"/>
      <w:ind w:right="-851"/>
      <w:outlineLvl w:val="2"/>
    </w:pPr>
    <w:rPr>
      <w:rFonts w:ascii="Comic Sans MS" w:hAnsi="Comic Sans MS"/>
      <w:i/>
      <w:iCs/>
      <w:sz w:val="18"/>
      <w:szCs w:val="18"/>
    </w:rPr>
  </w:style>
  <w:style w:type="paragraph" w:styleId="Titre4">
    <w:name w:val="heading 4"/>
    <w:basedOn w:val="Normal"/>
    <w:next w:val="Normal"/>
    <w:qFormat/>
    <w:pPr>
      <w:keepNext/>
      <w:tabs>
        <w:tab w:val="left" w:pos="432"/>
        <w:tab w:val="left" w:pos="864"/>
        <w:tab w:val="left" w:pos="2160"/>
        <w:tab w:val="left" w:pos="2592"/>
        <w:tab w:val="left" w:pos="6521"/>
        <w:tab w:val="left" w:pos="6946"/>
      </w:tabs>
      <w:spacing w:line="240" w:lineRule="exact"/>
      <w:outlineLvl w:val="3"/>
    </w:pPr>
    <w:rPr>
      <w:b/>
      <w:bCs/>
      <w:spacing w:val="10"/>
      <w:sz w:val="24"/>
      <w:szCs w:val="24"/>
    </w:rPr>
  </w:style>
  <w:style w:type="paragraph" w:styleId="Titre5">
    <w:name w:val="heading 5"/>
    <w:basedOn w:val="Normal"/>
    <w:next w:val="Normal"/>
    <w:qFormat/>
    <w:pPr>
      <w:keepNext/>
      <w:numPr>
        <w:ilvl w:val="12"/>
      </w:numPr>
      <w:tabs>
        <w:tab w:val="left" w:pos="432"/>
        <w:tab w:val="left" w:pos="864"/>
        <w:tab w:val="left" w:pos="2160"/>
        <w:tab w:val="left" w:pos="2592"/>
        <w:tab w:val="left" w:pos="6521"/>
        <w:tab w:val="left" w:pos="6946"/>
      </w:tabs>
      <w:spacing w:line="240" w:lineRule="exact"/>
      <w:jc w:val="both"/>
      <w:outlineLvl w:val="4"/>
    </w:pPr>
    <w:rPr>
      <w:b/>
      <w:bCs/>
      <w:spacing w:val="10"/>
      <w:sz w:val="22"/>
      <w:szCs w:val="22"/>
    </w:rPr>
  </w:style>
  <w:style w:type="paragraph" w:styleId="Titre6">
    <w:name w:val="heading 6"/>
    <w:basedOn w:val="Normal"/>
    <w:next w:val="Normal"/>
    <w:qFormat/>
    <w:pPr>
      <w:keepNext/>
      <w:tabs>
        <w:tab w:val="left" w:pos="432"/>
        <w:tab w:val="left" w:pos="864"/>
        <w:tab w:val="left" w:pos="2160"/>
        <w:tab w:val="left" w:pos="2592"/>
      </w:tabs>
      <w:spacing w:line="240" w:lineRule="exact"/>
      <w:jc w:val="center"/>
      <w:outlineLvl w:val="5"/>
    </w:pPr>
    <w:rPr>
      <w:b/>
      <w:bCs/>
      <w:spacing w:val="10"/>
      <w:sz w:val="24"/>
      <w:szCs w:val="24"/>
    </w:rPr>
  </w:style>
  <w:style w:type="paragraph" w:styleId="Titre7">
    <w:name w:val="heading 7"/>
    <w:basedOn w:val="Normal"/>
    <w:next w:val="Normal"/>
    <w:qFormat/>
    <w:pPr>
      <w:keepNext/>
      <w:tabs>
        <w:tab w:val="left" w:pos="4750"/>
      </w:tabs>
      <w:spacing w:line="240" w:lineRule="exact"/>
      <w:ind w:right="-1951"/>
      <w:jc w:val="both"/>
      <w:outlineLvl w:val="6"/>
    </w:pPr>
    <w:rPr>
      <w:b/>
      <w:bCs/>
      <w:spacing w:val="10"/>
      <w:sz w:val="24"/>
      <w:szCs w:val="24"/>
    </w:rPr>
  </w:style>
  <w:style w:type="paragraph" w:styleId="Titre8">
    <w:name w:val="heading 8"/>
    <w:basedOn w:val="Normal"/>
    <w:next w:val="Normal"/>
    <w:qFormat/>
    <w:pPr>
      <w:keepNext/>
      <w:numPr>
        <w:ilvl w:val="12"/>
      </w:numPr>
      <w:tabs>
        <w:tab w:val="left" w:pos="284"/>
        <w:tab w:val="left" w:pos="864"/>
        <w:tab w:val="left" w:pos="2160"/>
        <w:tab w:val="left" w:pos="2592"/>
      </w:tabs>
      <w:spacing w:line="240" w:lineRule="exact"/>
      <w:ind w:right="283"/>
      <w:jc w:val="both"/>
      <w:outlineLvl w:val="7"/>
    </w:pPr>
    <w:rPr>
      <w:b/>
      <w:bCs/>
      <w:sz w:val="22"/>
      <w:szCs w:val="22"/>
      <w:u w:val="single"/>
    </w:rPr>
  </w:style>
  <w:style w:type="paragraph" w:styleId="Titre9">
    <w:name w:val="heading 9"/>
    <w:basedOn w:val="Normal"/>
    <w:next w:val="Normal"/>
    <w:qFormat/>
    <w:pPr>
      <w:keepNext/>
      <w:spacing w:before="60" w:after="60"/>
      <w:outlineLvl w:val="8"/>
    </w:pPr>
    <w:rPr>
      <w:b/>
      <w:bC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rsid w:val="002F5C10"/>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link w:val="RetraitcorpsdetexteCar"/>
    <w:pPr>
      <w:tabs>
        <w:tab w:val="left" w:pos="284"/>
        <w:tab w:val="left" w:pos="864"/>
        <w:tab w:val="left" w:pos="2160"/>
        <w:tab w:val="left" w:pos="2592"/>
      </w:tabs>
      <w:spacing w:line="240" w:lineRule="exact"/>
      <w:ind w:left="284" w:hanging="284"/>
      <w:jc w:val="both"/>
    </w:pPr>
    <w:rPr>
      <w:i/>
      <w:iCs/>
      <w:spacing w:val="10"/>
      <w:sz w:val="22"/>
      <w:szCs w:val="22"/>
    </w:rPr>
  </w:style>
  <w:style w:type="character" w:customStyle="1" w:styleId="Fort">
    <w:name w:val="Fort"/>
    <w:rPr>
      <w:b/>
      <w:bCs/>
    </w:rPr>
  </w:style>
  <w:style w:type="paragraph" w:styleId="Corpsdetexte">
    <w:name w:val="Body Text"/>
    <w:basedOn w:val="Normal"/>
    <w:rPr>
      <w:sz w:val="18"/>
      <w:szCs w:val="18"/>
    </w:rPr>
  </w:style>
  <w:style w:type="paragraph" w:styleId="Corpsdetexte2">
    <w:name w:val="Body Text 2"/>
    <w:basedOn w:val="Normal"/>
    <w:pPr>
      <w:keepNext/>
      <w:spacing w:before="60"/>
      <w:ind w:right="567"/>
      <w:jc w:val="both"/>
      <w:outlineLvl w:val="0"/>
    </w:pPr>
  </w:style>
  <w:style w:type="paragraph" w:styleId="Corpsdetexte3">
    <w:name w:val="Body Text 3"/>
    <w:basedOn w:val="Normal"/>
    <w:pPr>
      <w:spacing w:before="60"/>
      <w:ind w:right="28"/>
    </w:pPr>
    <w:rPr>
      <w:sz w:val="22"/>
      <w:szCs w:val="22"/>
    </w:rPr>
  </w:style>
  <w:style w:type="paragraph" w:customStyle="1" w:styleId="Priodederfrence">
    <w:name w:val="Période de référence"/>
    <w:pPr>
      <w:keepNext/>
      <w:spacing w:before="240" w:after="240" w:line="240" w:lineRule="exact"/>
    </w:pPr>
    <w:rPr>
      <w:rFonts w:ascii="Helv" w:hAnsi="Helv"/>
    </w:rPr>
  </w:style>
  <w:style w:type="paragraph" w:styleId="Normalcentr">
    <w:name w:val="Block Text"/>
    <w:basedOn w:val="Normal"/>
    <w:pPr>
      <w:tabs>
        <w:tab w:val="left" w:pos="432"/>
        <w:tab w:val="left" w:pos="1207"/>
        <w:tab w:val="left" w:pos="2160"/>
        <w:tab w:val="left" w:pos="2592"/>
      </w:tabs>
      <w:ind w:left="432" w:right="497" w:hanging="432"/>
      <w:jc w:val="both"/>
    </w:pPr>
    <w:rPr>
      <w:spacing w:val="10"/>
      <w:sz w:val="24"/>
      <w:szCs w:val="24"/>
    </w:rPr>
  </w:style>
  <w:style w:type="paragraph" w:styleId="Retraitcorpsdetexte2">
    <w:name w:val="Body Text Indent 2"/>
    <w:basedOn w:val="Normal"/>
    <w:pPr>
      <w:ind w:left="708"/>
      <w:jc w:val="both"/>
    </w:pPr>
  </w:style>
  <w:style w:type="paragraph" w:styleId="Retraitcorpsdetexte3">
    <w:name w:val="Body Text Indent 3"/>
    <w:basedOn w:val="Normal"/>
    <w:pPr>
      <w:ind w:left="705"/>
      <w:jc w:val="both"/>
    </w:pPr>
  </w:style>
  <w:style w:type="paragraph" w:customStyle="1" w:styleId="Tche">
    <w:name w:val="Tâche"/>
    <w:basedOn w:val="Normal"/>
    <w:pPr>
      <w:numPr>
        <w:numId w:val="1"/>
      </w:numPr>
      <w:tabs>
        <w:tab w:val="clear" w:pos="720"/>
        <w:tab w:val="num" w:pos="1260"/>
      </w:tabs>
      <w:ind w:left="1260"/>
      <w:jc w:val="both"/>
    </w:pPr>
    <w:rPr>
      <w:rFonts w:ascii="Arial" w:hAnsi="Arial" w:cs="Arial"/>
      <w:sz w:val="22"/>
      <w:szCs w:val="22"/>
    </w:rPr>
  </w:style>
  <w:style w:type="paragraph" w:styleId="Textebrut">
    <w:name w:val="Plain Text"/>
    <w:basedOn w:val="Normal"/>
    <w:rPr>
      <w:rFonts w:ascii="Courier New" w:hAnsi="Courier New" w:cs="Courier New"/>
    </w:rPr>
  </w:style>
  <w:style w:type="character" w:customStyle="1" w:styleId="Retraitcorpsdetexte3Car">
    <w:name w:val="Retrait corps de texte 3 Car"/>
    <w:basedOn w:val="Policepardfaut"/>
    <w:rPr>
      <w:noProof w:val="0"/>
      <w:sz w:val="24"/>
      <w:szCs w:val="24"/>
      <w:lang w:val="fr-FR" w:eastAsia="fr-FR" w:bidi="ar-SA"/>
    </w:rPr>
  </w:style>
  <w:style w:type="paragraph" w:styleId="Listepuces">
    <w:name w:val="List Bullet"/>
    <w:basedOn w:val="Normal"/>
    <w:autoRedefine/>
    <w:pPr>
      <w:numPr>
        <w:numId w:val="3"/>
      </w:numPr>
      <w:spacing w:before="120"/>
      <w:ind w:left="1066" w:hanging="357"/>
    </w:pPr>
  </w:style>
  <w:style w:type="paragraph" w:customStyle="1" w:styleId="Contenuparagraphe">
    <w:name w:val="Contenu paragraphe"/>
    <w:basedOn w:val="Normal"/>
    <w:pPr>
      <w:keepLines/>
      <w:spacing w:before="60" w:line="300" w:lineRule="exact"/>
      <w:ind w:left="284"/>
      <w:jc w:val="both"/>
    </w:pPr>
    <w:rPr>
      <w:sz w:val="24"/>
      <w:szCs w:val="24"/>
    </w:rPr>
  </w:style>
  <w:style w:type="paragraph" w:styleId="Commentaire">
    <w:name w:val="annotation text"/>
    <w:basedOn w:val="Normal"/>
    <w:semiHidden/>
  </w:style>
  <w:style w:type="character" w:styleId="Lienhypertexte">
    <w:name w:val="Hyperlink"/>
    <w:uiPriority w:val="99"/>
    <w:unhideWhenUsed/>
    <w:rsid w:val="009269E9"/>
    <w:rPr>
      <w:color w:val="0000FF"/>
      <w:u w:val="single"/>
    </w:rPr>
  </w:style>
  <w:style w:type="paragraph" w:styleId="Paragraphedeliste">
    <w:name w:val="List Paragraph"/>
    <w:basedOn w:val="Normal"/>
    <w:uiPriority w:val="34"/>
    <w:qFormat/>
    <w:rsid w:val="00F615ED"/>
    <w:pPr>
      <w:ind w:left="720"/>
      <w:contextualSpacing/>
    </w:pPr>
  </w:style>
  <w:style w:type="paragraph" w:styleId="Textedebulles">
    <w:name w:val="Balloon Text"/>
    <w:basedOn w:val="Normal"/>
    <w:link w:val="TextedebullesCar"/>
    <w:uiPriority w:val="99"/>
    <w:semiHidden/>
    <w:unhideWhenUsed/>
    <w:rsid w:val="00F615ED"/>
    <w:rPr>
      <w:rFonts w:ascii="Tahoma" w:hAnsi="Tahoma" w:cs="Tahoma"/>
      <w:sz w:val="16"/>
      <w:szCs w:val="16"/>
    </w:rPr>
  </w:style>
  <w:style w:type="character" w:customStyle="1" w:styleId="TextedebullesCar">
    <w:name w:val="Texte de bulles Car"/>
    <w:basedOn w:val="Policepardfaut"/>
    <w:link w:val="Textedebulles"/>
    <w:uiPriority w:val="99"/>
    <w:semiHidden/>
    <w:rsid w:val="00F615ED"/>
    <w:rPr>
      <w:rFonts w:ascii="Tahoma" w:hAnsi="Tahoma" w:cs="Tahoma"/>
      <w:sz w:val="16"/>
      <w:szCs w:val="16"/>
    </w:rPr>
  </w:style>
  <w:style w:type="character" w:customStyle="1" w:styleId="RetraitcorpsdetexteCar">
    <w:name w:val="Retrait corps de texte Car"/>
    <w:basedOn w:val="Policepardfaut"/>
    <w:link w:val="Retraitcorpsdetexte"/>
    <w:rsid w:val="00B45E70"/>
    <w:rPr>
      <w:i/>
      <w:i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7217">
      <w:bodyDiv w:val="1"/>
      <w:marLeft w:val="0"/>
      <w:marRight w:val="0"/>
      <w:marTop w:val="0"/>
      <w:marBottom w:val="0"/>
      <w:divBdr>
        <w:top w:val="none" w:sz="0" w:space="0" w:color="auto"/>
        <w:left w:val="none" w:sz="0" w:space="0" w:color="auto"/>
        <w:bottom w:val="none" w:sz="0" w:space="0" w:color="auto"/>
        <w:right w:val="none" w:sz="0" w:space="0" w:color="auto"/>
      </w:divBdr>
    </w:div>
    <w:div w:id="452527613">
      <w:bodyDiv w:val="1"/>
      <w:marLeft w:val="0"/>
      <w:marRight w:val="0"/>
      <w:marTop w:val="0"/>
      <w:marBottom w:val="0"/>
      <w:divBdr>
        <w:top w:val="none" w:sz="0" w:space="0" w:color="auto"/>
        <w:left w:val="none" w:sz="0" w:space="0" w:color="auto"/>
        <w:bottom w:val="none" w:sz="0" w:space="0" w:color="auto"/>
        <w:right w:val="none" w:sz="0" w:space="0" w:color="auto"/>
      </w:divBdr>
    </w:div>
    <w:div w:id="508329158">
      <w:bodyDiv w:val="1"/>
      <w:marLeft w:val="0"/>
      <w:marRight w:val="0"/>
      <w:marTop w:val="0"/>
      <w:marBottom w:val="0"/>
      <w:divBdr>
        <w:top w:val="none" w:sz="0" w:space="0" w:color="auto"/>
        <w:left w:val="none" w:sz="0" w:space="0" w:color="auto"/>
        <w:bottom w:val="none" w:sz="0" w:space="0" w:color="auto"/>
        <w:right w:val="none" w:sz="0" w:space="0" w:color="auto"/>
      </w:divBdr>
    </w:div>
    <w:div w:id="605120134">
      <w:bodyDiv w:val="1"/>
      <w:marLeft w:val="0"/>
      <w:marRight w:val="0"/>
      <w:marTop w:val="0"/>
      <w:marBottom w:val="0"/>
      <w:divBdr>
        <w:top w:val="none" w:sz="0" w:space="0" w:color="auto"/>
        <w:left w:val="none" w:sz="0" w:space="0" w:color="auto"/>
        <w:bottom w:val="none" w:sz="0" w:space="0" w:color="auto"/>
        <w:right w:val="none" w:sz="0" w:space="0" w:color="auto"/>
      </w:divBdr>
    </w:div>
    <w:div w:id="671831678">
      <w:bodyDiv w:val="1"/>
      <w:marLeft w:val="0"/>
      <w:marRight w:val="0"/>
      <w:marTop w:val="0"/>
      <w:marBottom w:val="0"/>
      <w:divBdr>
        <w:top w:val="none" w:sz="0" w:space="0" w:color="auto"/>
        <w:left w:val="none" w:sz="0" w:space="0" w:color="auto"/>
        <w:bottom w:val="none" w:sz="0" w:space="0" w:color="auto"/>
        <w:right w:val="none" w:sz="0" w:space="0" w:color="auto"/>
      </w:divBdr>
    </w:div>
    <w:div w:id="929970731">
      <w:bodyDiv w:val="1"/>
      <w:marLeft w:val="0"/>
      <w:marRight w:val="0"/>
      <w:marTop w:val="0"/>
      <w:marBottom w:val="0"/>
      <w:divBdr>
        <w:top w:val="none" w:sz="0" w:space="0" w:color="auto"/>
        <w:left w:val="none" w:sz="0" w:space="0" w:color="auto"/>
        <w:bottom w:val="none" w:sz="0" w:space="0" w:color="auto"/>
        <w:right w:val="none" w:sz="0" w:space="0" w:color="auto"/>
      </w:divBdr>
    </w:div>
    <w:div w:id="1010639993">
      <w:bodyDiv w:val="1"/>
      <w:marLeft w:val="0"/>
      <w:marRight w:val="0"/>
      <w:marTop w:val="0"/>
      <w:marBottom w:val="0"/>
      <w:divBdr>
        <w:top w:val="none" w:sz="0" w:space="0" w:color="auto"/>
        <w:left w:val="none" w:sz="0" w:space="0" w:color="auto"/>
        <w:bottom w:val="none" w:sz="0" w:space="0" w:color="auto"/>
        <w:right w:val="none" w:sz="0" w:space="0" w:color="auto"/>
      </w:divBdr>
    </w:div>
    <w:div w:id="1596666912">
      <w:bodyDiv w:val="1"/>
      <w:marLeft w:val="0"/>
      <w:marRight w:val="0"/>
      <w:marTop w:val="0"/>
      <w:marBottom w:val="0"/>
      <w:divBdr>
        <w:top w:val="none" w:sz="0" w:space="0" w:color="auto"/>
        <w:left w:val="none" w:sz="0" w:space="0" w:color="auto"/>
        <w:bottom w:val="none" w:sz="0" w:space="0" w:color="auto"/>
        <w:right w:val="none" w:sz="0" w:space="0" w:color="auto"/>
      </w:divBdr>
    </w:div>
    <w:div w:id="1855266845">
      <w:bodyDiv w:val="1"/>
      <w:marLeft w:val="0"/>
      <w:marRight w:val="0"/>
      <w:marTop w:val="0"/>
      <w:marBottom w:val="0"/>
      <w:divBdr>
        <w:top w:val="none" w:sz="0" w:space="0" w:color="auto"/>
        <w:left w:val="none" w:sz="0" w:space="0" w:color="auto"/>
        <w:bottom w:val="none" w:sz="0" w:space="0" w:color="auto"/>
        <w:right w:val="none" w:sz="0" w:space="0" w:color="auto"/>
      </w:divBdr>
    </w:div>
    <w:div w:id="21038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e@larmet.e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10810</Characters>
  <Application>Microsoft Office Word</Application>
  <DocSecurity>0</DocSecurity>
  <Lines>90</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Sabine Larmet</vt:lpstr>
      <vt:lpstr> Sabine Larmet</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Sabine Larmet</dc:title>
  <dc:subject>Technico Fonctionnelle SAP FINANCE et BW</dc:subject>
  <dc:creator>RYBACKI-LARMET</dc:creator>
  <cp:lastModifiedBy>eurl</cp:lastModifiedBy>
  <cp:revision>2</cp:revision>
  <cp:lastPrinted>2011-02-21T14:07:00Z</cp:lastPrinted>
  <dcterms:created xsi:type="dcterms:W3CDTF">2019-10-21T12:53:00Z</dcterms:created>
  <dcterms:modified xsi:type="dcterms:W3CDTF">2019-10-21T12:53:00Z</dcterms:modified>
</cp:coreProperties>
</file>